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jc w:val="center"/>
        <w:tblLayout w:type="fixed"/>
        <w:tblLook w:val="04A0"/>
      </w:tblPr>
      <w:tblGrid>
        <w:gridCol w:w="8966"/>
        <w:gridCol w:w="1242"/>
      </w:tblGrid>
      <w:tr w:rsidR="007219DD" w:rsidRPr="005727F3" w:rsidTr="00F7496E">
        <w:trPr>
          <w:gridAfter w:val="1"/>
          <w:wAfter w:w="1242" w:type="dxa"/>
          <w:trHeight w:val="849"/>
          <w:jc w:val="center"/>
        </w:trPr>
        <w:tc>
          <w:tcPr>
            <w:tcW w:w="8966" w:type="dxa"/>
            <w:vAlign w:val="center"/>
          </w:tcPr>
          <w:p w:rsidR="007219DD" w:rsidRPr="005727F3" w:rsidRDefault="007219DD" w:rsidP="00F7496E">
            <w:pPr>
              <w:shd w:val="clear" w:color="auto" w:fill="FFFFFF"/>
              <w:spacing w:after="0" w:line="240" w:lineRule="auto"/>
              <w:ind w:right="13"/>
              <w:jc w:val="center"/>
              <w:rPr>
                <w:sz w:val="24"/>
                <w:szCs w:val="24"/>
              </w:rPr>
            </w:pPr>
            <w:r w:rsidRPr="005727F3">
              <w:rPr>
                <w:rFonts w:ascii="Times New Roman" w:hAnsi="Times New Roman"/>
                <w:spacing w:val="-2"/>
                <w:sz w:val="24"/>
                <w:szCs w:val="24"/>
              </w:rPr>
              <w:t>КАРТА-СХЕМА</w:t>
            </w:r>
          </w:p>
          <w:p w:rsidR="007219DD" w:rsidRDefault="007219DD" w:rsidP="00F7496E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7F3">
              <w:rPr>
                <w:rFonts w:ascii="Times New Roman" w:hAnsi="Times New Roman"/>
                <w:sz w:val="24"/>
                <w:szCs w:val="24"/>
              </w:rPr>
              <w:t>рыбоводного участка</w:t>
            </w:r>
          </w:p>
          <w:p w:rsidR="007219DD" w:rsidRDefault="007219DD" w:rsidP="00F7496E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9DD" w:rsidRPr="005727F3" w:rsidRDefault="007219DD" w:rsidP="00F7496E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19DD" w:rsidRPr="005727F3" w:rsidRDefault="007219DD" w:rsidP="00F7496E">
            <w:pPr>
              <w:shd w:val="clear" w:color="auto" w:fill="FFFFFF"/>
              <w:spacing w:after="0" w:line="240" w:lineRule="auto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81600" cy="3105150"/>
                  <wp:effectExtent l="19050" t="0" r="0" b="0"/>
                  <wp:docPr id="1" name="Рисунок 1" descr="озеро Анзерку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еро Анзерку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9DD" w:rsidRPr="006A4E60" w:rsidTr="00F7496E">
        <w:trPr>
          <w:trHeight w:val="423"/>
          <w:jc w:val="center"/>
        </w:trPr>
        <w:tc>
          <w:tcPr>
            <w:tcW w:w="10208" w:type="dxa"/>
            <w:gridSpan w:val="2"/>
          </w:tcPr>
          <w:p w:rsidR="007219DD" w:rsidRPr="006A4E60" w:rsidRDefault="007219DD" w:rsidP="00F7496E">
            <w:pPr>
              <w:spacing w:after="0" w:line="338" w:lineRule="exact"/>
              <w:ind w:right="13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6A4E60">
              <w:rPr>
                <w:rFonts w:ascii="Times New Roman" w:hAnsi="Times New Roman"/>
                <w:sz w:val="20"/>
                <w:szCs w:val="20"/>
              </w:rPr>
              <w:t xml:space="preserve">Схема оз. </w:t>
            </w:r>
            <w:proofErr w:type="spellStart"/>
            <w:r w:rsidRPr="006A4E60">
              <w:rPr>
                <w:rFonts w:ascii="Times New Roman" w:hAnsi="Times New Roman"/>
                <w:sz w:val="20"/>
                <w:szCs w:val="20"/>
              </w:rPr>
              <w:t>Анзеркуль</w:t>
            </w:r>
            <w:proofErr w:type="spellEnd"/>
            <w:r w:rsidRPr="006A4E60">
              <w:rPr>
                <w:rFonts w:ascii="Times New Roman" w:hAnsi="Times New Roman"/>
                <w:sz w:val="20"/>
                <w:szCs w:val="20"/>
              </w:rPr>
              <w:t xml:space="preserve"> с нанесёнными границами рыбоводного участка (по береговой линии)</w:t>
            </w:r>
            <w:r>
              <w:rPr>
                <w:rFonts w:ascii="Times New Roman" w:hAnsi="Times New Roman"/>
                <w:sz w:val="20"/>
                <w:szCs w:val="20"/>
              </w:rPr>
              <w:t>, площадь 117 га</w:t>
            </w:r>
          </w:p>
        </w:tc>
      </w:tr>
    </w:tbl>
    <w:p w:rsidR="007219DD" w:rsidRDefault="007219DD" w:rsidP="00B37128">
      <w:pPr>
        <w:pStyle w:val="a5"/>
        <w:tabs>
          <w:tab w:val="left" w:pos="3969"/>
        </w:tabs>
        <w:spacing w:after="0"/>
        <w:ind w:left="0" w:firstLine="720"/>
        <w:jc w:val="center"/>
        <w:rPr>
          <w:rFonts w:ascii="Times New Roman" w:hAnsi="Times New Roman"/>
          <w:sz w:val="20"/>
          <w:szCs w:val="20"/>
        </w:rPr>
      </w:pPr>
    </w:p>
    <w:p w:rsidR="007219DD" w:rsidRPr="00873324" w:rsidRDefault="007219DD" w:rsidP="00873324">
      <w:pPr>
        <w:pStyle w:val="a5"/>
        <w:tabs>
          <w:tab w:val="left" w:pos="3969"/>
        </w:tabs>
        <w:spacing w:after="0"/>
        <w:ind w:left="0" w:firstLine="720"/>
        <w:jc w:val="center"/>
        <w:rPr>
          <w:rFonts w:ascii="Times New Roman" w:hAnsi="Times New Roman"/>
          <w:sz w:val="20"/>
          <w:szCs w:val="20"/>
        </w:rPr>
      </w:pPr>
      <w:r w:rsidRPr="00873324">
        <w:rPr>
          <w:rFonts w:ascii="Times New Roman" w:hAnsi="Times New Roman"/>
          <w:sz w:val="20"/>
          <w:szCs w:val="20"/>
        </w:rPr>
        <w:t xml:space="preserve">(точки соединены по береговой линии, система координат </w:t>
      </w:r>
      <w:proofErr w:type="spellStart"/>
      <w:r w:rsidRPr="00873324">
        <w:rPr>
          <w:rFonts w:ascii="Times New Roman" w:hAnsi="Times New Roman"/>
          <w:sz w:val="20"/>
          <w:szCs w:val="20"/>
        </w:rPr>
        <w:t>Pulkovo</w:t>
      </w:r>
      <w:proofErr w:type="spellEnd"/>
      <w:r w:rsidRPr="00873324">
        <w:rPr>
          <w:rFonts w:ascii="Times New Roman" w:hAnsi="Times New Roman"/>
          <w:sz w:val="20"/>
          <w:szCs w:val="20"/>
        </w:rPr>
        <w:t xml:space="preserve"> 1942):</w:t>
      </w:r>
    </w:p>
    <w:p w:rsidR="00B37128" w:rsidRPr="00873324" w:rsidRDefault="00B37128" w:rsidP="00873324">
      <w:pPr>
        <w:pStyle w:val="a5"/>
        <w:tabs>
          <w:tab w:val="left" w:pos="709"/>
          <w:tab w:val="left" w:pos="3969"/>
        </w:tabs>
        <w:spacing w:after="0"/>
        <w:ind w:left="851"/>
        <w:jc w:val="center"/>
        <w:rPr>
          <w:rFonts w:ascii="Times New Roman" w:hAnsi="Times New Roman"/>
          <w:sz w:val="20"/>
          <w:szCs w:val="20"/>
        </w:rPr>
      </w:pPr>
    </w:p>
    <w:p w:rsidR="007219DD" w:rsidRPr="00873324" w:rsidRDefault="007219DD" w:rsidP="00873324">
      <w:pPr>
        <w:tabs>
          <w:tab w:val="left" w:pos="3969"/>
        </w:tabs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873324">
        <w:rPr>
          <w:rFonts w:ascii="Times New Roman" w:hAnsi="Times New Roman"/>
          <w:sz w:val="20"/>
          <w:szCs w:val="20"/>
        </w:rPr>
        <w:t>1. 51° 51' 42,5'' СШ  89° 55' 34,3'' ВД</w:t>
      </w:r>
    </w:p>
    <w:p w:rsidR="007219DD" w:rsidRPr="00873324" w:rsidRDefault="007219DD" w:rsidP="00873324">
      <w:pPr>
        <w:tabs>
          <w:tab w:val="left" w:pos="3969"/>
        </w:tabs>
        <w:spacing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873324">
        <w:rPr>
          <w:rFonts w:ascii="Times New Roman" w:hAnsi="Times New Roman"/>
          <w:sz w:val="20"/>
          <w:szCs w:val="20"/>
        </w:rPr>
        <w:t>2. 51° 51' 20,4'' СШ  89° 54' 34,4'' ВД</w:t>
      </w:r>
    </w:p>
    <w:p w:rsidR="007219DD" w:rsidRPr="007219DD" w:rsidRDefault="007219DD" w:rsidP="00873324">
      <w:pPr>
        <w:tabs>
          <w:tab w:val="left" w:pos="3969"/>
        </w:tabs>
        <w:spacing w:after="120"/>
        <w:ind w:firstLine="567"/>
        <w:jc w:val="center"/>
        <w:rPr>
          <w:rFonts w:ascii="Times New Roman" w:hAnsi="Times New Roman"/>
          <w:sz w:val="20"/>
          <w:szCs w:val="20"/>
        </w:rPr>
      </w:pPr>
      <w:r w:rsidRPr="00873324">
        <w:rPr>
          <w:rFonts w:ascii="Times New Roman" w:hAnsi="Times New Roman"/>
          <w:sz w:val="20"/>
          <w:szCs w:val="20"/>
        </w:rPr>
        <w:t>3. 51° 51' 09,3'' СШ  89° 55' 50,8'' ВД</w:t>
      </w:r>
    </w:p>
    <w:p w:rsidR="00B6119E" w:rsidRDefault="00B6119E" w:rsidP="007219DD">
      <w:pPr>
        <w:ind w:left="-1134" w:firstLine="1134"/>
      </w:pPr>
    </w:p>
    <w:sectPr w:rsidR="00B6119E" w:rsidSect="007219D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9DD"/>
    <w:rsid w:val="0054180C"/>
    <w:rsid w:val="007219DD"/>
    <w:rsid w:val="00873324"/>
    <w:rsid w:val="00B37128"/>
    <w:rsid w:val="00B6119E"/>
    <w:rsid w:val="00C74047"/>
    <w:rsid w:val="00F7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9D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5</cp:revision>
  <dcterms:created xsi:type="dcterms:W3CDTF">2023-02-17T03:58:00Z</dcterms:created>
  <dcterms:modified xsi:type="dcterms:W3CDTF">2023-02-17T04:13:00Z</dcterms:modified>
</cp:coreProperties>
</file>