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1</w:t>
      </w:r>
      <w:r w:rsidRPr="00536F32">
        <w:rPr>
          <w:rFonts w:ascii="Times New Roman" w:hAnsi="Times New Roman"/>
          <w:sz w:val="26"/>
          <w:szCs w:val="26"/>
        </w:rPr>
        <w:t xml:space="preserve"> 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к извещению</w:t>
      </w:r>
    </w:p>
    <w:p w:rsidR="008E01ED" w:rsidRPr="00536F32" w:rsidRDefault="008E01ED" w:rsidP="008E01ED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Лот № 1</w:t>
      </w:r>
    </w:p>
    <w:p w:rsidR="008E01ED" w:rsidRPr="00536F32" w:rsidRDefault="008E01ED" w:rsidP="008E01ED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536F32">
        <w:rPr>
          <w:rFonts w:ascii="Times New Roman" w:hAnsi="Times New Roman"/>
          <w:b/>
          <w:spacing w:val="-1"/>
          <w:sz w:val="26"/>
          <w:szCs w:val="26"/>
        </w:rPr>
        <w:t>Озеро Еловое</w:t>
      </w:r>
    </w:p>
    <w:p w:rsidR="008E01ED" w:rsidRPr="00536F32" w:rsidRDefault="008E01ED" w:rsidP="008E01ED">
      <w:pPr>
        <w:pStyle w:val="a4"/>
        <w:tabs>
          <w:tab w:val="left" w:pos="3969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Предмет договора – предоставление в пользование рыбоводного участка для осуществления товарной аквакультуры (товарного рыбоводства).</w:t>
      </w:r>
    </w:p>
    <w:p w:rsidR="008E01ED" w:rsidRPr="00536F32" w:rsidRDefault="008E01ED" w:rsidP="008E01ED">
      <w:pPr>
        <w:numPr>
          <w:ilvl w:val="0"/>
          <w:numId w:val="15"/>
        </w:numPr>
        <w:shd w:val="clear" w:color="auto" w:fill="FFFFFF"/>
        <w:spacing w:after="0" w:line="240" w:lineRule="auto"/>
        <w:ind w:right="-73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Местоположение, площадь и границы рыбоводного участка: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Озеро</w:t>
      </w:r>
      <w:r w:rsidR="003001DE">
        <w:rPr>
          <w:rFonts w:ascii="Times New Roman" w:hAnsi="Times New Roman"/>
          <w:sz w:val="26"/>
          <w:szCs w:val="26"/>
        </w:rPr>
        <w:t xml:space="preserve"> </w:t>
      </w:r>
      <w:r w:rsidRPr="00536F32">
        <w:rPr>
          <w:rFonts w:ascii="Times New Roman" w:hAnsi="Times New Roman"/>
          <w:sz w:val="26"/>
          <w:szCs w:val="26"/>
        </w:rPr>
        <w:t xml:space="preserve">Еловое (бассейн р. Чулым), в границах </w:t>
      </w:r>
      <w:proofErr w:type="spellStart"/>
      <w:r w:rsidRPr="00536F32">
        <w:rPr>
          <w:rFonts w:ascii="Times New Roman" w:hAnsi="Times New Roman"/>
          <w:sz w:val="26"/>
          <w:szCs w:val="26"/>
        </w:rPr>
        <w:t>Шарыповского</w:t>
      </w:r>
      <w:proofErr w:type="spellEnd"/>
      <w:r w:rsidRPr="00536F32">
        <w:rPr>
          <w:rFonts w:ascii="Times New Roman" w:hAnsi="Times New Roman"/>
          <w:sz w:val="26"/>
          <w:szCs w:val="26"/>
        </w:rPr>
        <w:t xml:space="preserve"> района Красноярского края, площадью 6 га, акватория, ограниченная последовательным соединением точек (1-2, 2-3, 3-1) в системе координат 1942 года (Пулково):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1701"/>
        <w:gridCol w:w="1560"/>
      </w:tblGrid>
      <w:tr w:rsidR="008E01ED" w:rsidRPr="00536F32" w:rsidTr="008E01ED">
        <w:trPr>
          <w:trHeight w:val="50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01ED" w:rsidRPr="00536F32" w:rsidRDefault="008E01ED" w:rsidP="008E01E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z w:val="26"/>
                <w:szCs w:val="26"/>
              </w:rPr>
              <w:t>№ 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01ED" w:rsidRPr="00536F32" w:rsidRDefault="008E01ED" w:rsidP="008E01E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pacing w:val="-2"/>
                <w:sz w:val="26"/>
                <w:szCs w:val="26"/>
              </w:rPr>
              <w:t>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01ED" w:rsidRPr="00536F32" w:rsidRDefault="008E01ED" w:rsidP="008E01ED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pacing w:val="-2"/>
                <w:sz w:val="26"/>
                <w:szCs w:val="26"/>
              </w:rPr>
              <w:t>С.Ш.</w:t>
            </w:r>
          </w:p>
        </w:tc>
      </w:tr>
      <w:tr w:rsidR="008E01ED" w:rsidRPr="00536F32" w:rsidTr="008E01ED">
        <w:trPr>
          <w:trHeight w:val="50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1ED" w:rsidRPr="00536F32" w:rsidRDefault="008E01ED" w:rsidP="008E01E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1ED" w:rsidRPr="00536F32" w:rsidRDefault="008E01ED" w:rsidP="008E01E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z w:val="26"/>
                <w:szCs w:val="26"/>
              </w:rPr>
              <w:t>89°17'03"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1ED" w:rsidRPr="00536F32" w:rsidRDefault="008E01ED" w:rsidP="008E01E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z w:val="26"/>
                <w:szCs w:val="26"/>
              </w:rPr>
              <w:t>55°09'56"</w:t>
            </w:r>
          </w:p>
        </w:tc>
      </w:tr>
      <w:tr w:rsidR="008E01ED" w:rsidRPr="00536F32" w:rsidTr="008E01ED">
        <w:trPr>
          <w:trHeight w:val="50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1ED" w:rsidRPr="00536F32" w:rsidRDefault="008E01ED" w:rsidP="008E01E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1ED" w:rsidRPr="00536F32" w:rsidRDefault="008E01ED" w:rsidP="008E01E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z w:val="26"/>
                <w:szCs w:val="26"/>
              </w:rPr>
              <w:t>89°17'14"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1ED" w:rsidRPr="00536F32" w:rsidRDefault="008E01ED" w:rsidP="008E01E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z w:val="26"/>
                <w:szCs w:val="26"/>
              </w:rPr>
              <w:t>55°09'59"</w:t>
            </w:r>
          </w:p>
        </w:tc>
      </w:tr>
      <w:tr w:rsidR="008E01ED" w:rsidRPr="00536F32" w:rsidTr="008E01ED">
        <w:trPr>
          <w:trHeight w:val="50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1ED" w:rsidRPr="00536F32" w:rsidRDefault="008E01ED" w:rsidP="008E01E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1ED" w:rsidRPr="00536F32" w:rsidRDefault="008E01ED" w:rsidP="008E01E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z w:val="26"/>
                <w:szCs w:val="26"/>
              </w:rPr>
              <w:t>89°17'16"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1ED" w:rsidRPr="00536F32" w:rsidRDefault="008E01ED" w:rsidP="008E01ED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36F32">
              <w:rPr>
                <w:rFonts w:ascii="Times New Roman" w:hAnsi="Times New Roman"/>
                <w:sz w:val="26"/>
                <w:szCs w:val="26"/>
              </w:rPr>
              <w:t>55°09'50"</w:t>
            </w:r>
          </w:p>
        </w:tc>
      </w:tr>
    </w:tbl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Описание границ рыбоводного участка: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от 1 до 2 - по береговой линии северного берега озера,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от 2 до 3 - по береговой линии восточного берега озера,</w:t>
      </w:r>
    </w:p>
    <w:p w:rsidR="008E01ED" w:rsidRPr="00536F32" w:rsidRDefault="008E01ED" w:rsidP="008E01ED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от 3 до 1 - по береговой линии юго-западного берега озера.</w:t>
      </w:r>
    </w:p>
    <w:p w:rsidR="008E01ED" w:rsidRPr="00536F32" w:rsidRDefault="008E01ED" w:rsidP="008E01ED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2. Ограничения, связанные с использованием рыбоводного участка</w:t>
      </w:r>
      <w:r w:rsidR="004970D7">
        <w:rPr>
          <w:rFonts w:ascii="Times New Roman" w:hAnsi="Times New Roman"/>
          <w:sz w:val="26"/>
          <w:szCs w:val="26"/>
        </w:rPr>
        <w:t>,</w:t>
      </w:r>
      <w:r w:rsidRPr="00536F32">
        <w:rPr>
          <w:rFonts w:ascii="Times New Roman" w:hAnsi="Times New Roman"/>
          <w:sz w:val="26"/>
          <w:szCs w:val="26"/>
        </w:rPr>
        <w:t xml:space="preserve"> устанавливаются в соответствии с законодательством Российской Федерации.</w:t>
      </w:r>
    </w:p>
    <w:p w:rsidR="008E01ED" w:rsidRPr="00536F32" w:rsidRDefault="008E01ED" w:rsidP="008E01ED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Pr="00536F32">
        <w:rPr>
          <w:rFonts w:ascii="Times New Roman" w:hAnsi="Times New Roman"/>
          <w:sz w:val="26"/>
          <w:szCs w:val="26"/>
        </w:rPr>
        <w:t xml:space="preserve"> Вид товарной аквакультуры (товарного рыбоводства): пастбищная.</w:t>
      </w:r>
    </w:p>
    <w:p w:rsidR="008E01ED" w:rsidRPr="001468E1" w:rsidRDefault="008E01ED" w:rsidP="008E01ED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Pr="00536F32">
        <w:rPr>
          <w:rFonts w:ascii="Times New Roman" w:hAnsi="Times New Roman"/>
          <w:sz w:val="26"/>
          <w:szCs w:val="26"/>
        </w:rPr>
        <w:t>. Срок договора по</w:t>
      </w:r>
      <w:r>
        <w:rPr>
          <w:rFonts w:ascii="Times New Roman" w:hAnsi="Times New Roman"/>
          <w:sz w:val="26"/>
          <w:szCs w:val="26"/>
        </w:rPr>
        <w:t xml:space="preserve">льзования рыбоводным </w:t>
      </w:r>
      <w:r w:rsidRPr="001468E1">
        <w:rPr>
          <w:rFonts w:ascii="Times New Roman" w:hAnsi="Times New Roman"/>
          <w:sz w:val="26"/>
          <w:szCs w:val="26"/>
        </w:rPr>
        <w:t>участком: 25 лет.</w:t>
      </w:r>
    </w:p>
    <w:p w:rsidR="008E01ED" w:rsidRPr="001468E1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468E1">
        <w:rPr>
          <w:rFonts w:ascii="Times New Roman" w:hAnsi="Times New Roman"/>
          <w:sz w:val="26"/>
          <w:szCs w:val="26"/>
        </w:rPr>
        <w:t>5.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E01ED" w:rsidRPr="001468E1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468E1">
        <w:rPr>
          <w:rFonts w:ascii="Times New Roman" w:hAnsi="Times New Roman"/>
          <w:sz w:val="26"/>
          <w:szCs w:val="26"/>
        </w:rPr>
        <w:t>Минимальный ежегодный объем выпуска объектов пастбищной аквакультуры не устанавливается.</w:t>
      </w:r>
    </w:p>
    <w:p w:rsidR="008E01ED" w:rsidRPr="001468E1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468E1">
        <w:rPr>
          <w:rFonts w:ascii="Times New Roman" w:hAnsi="Times New Roman"/>
          <w:sz w:val="26"/>
          <w:szCs w:val="26"/>
        </w:rPr>
        <w:t>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нулю.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468E1">
        <w:rPr>
          <w:rFonts w:ascii="Times New Roman" w:hAnsi="Times New Roman"/>
          <w:sz w:val="26"/>
          <w:szCs w:val="26"/>
        </w:rPr>
        <w:t>Минимальный ежегодный объем изъятия объектов пастбищной</w:t>
      </w:r>
      <w:r w:rsidR="001C1BEA">
        <w:rPr>
          <w:rFonts w:ascii="Times New Roman" w:hAnsi="Times New Roman"/>
          <w:sz w:val="26"/>
          <w:szCs w:val="26"/>
        </w:rPr>
        <w:t xml:space="preserve"> </w:t>
      </w:r>
      <w:r w:rsidRPr="001468E1">
        <w:rPr>
          <w:rFonts w:ascii="Times New Roman" w:hAnsi="Times New Roman"/>
          <w:sz w:val="26"/>
          <w:szCs w:val="26"/>
        </w:rPr>
        <w:t>аквакультуры:</w:t>
      </w:r>
      <w:r w:rsidR="001C1BEA">
        <w:rPr>
          <w:rFonts w:ascii="Times New Roman" w:hAnsi="Times New Roman"/>
          <w:sz w:val="26"/>
          <w:szCs w:val="26"/>
        </w:rPr>
        <w:t xml:space="preserve"> </w:t>
      </w:r>
      <w:r w:rsidRPr="001468E1">
        <w:rPr>
          <w:rFonts w:ascii="Times New Roman" w:hAnsi="Times New Roman"/>
          <w:b/>
          <w:sz w:val="26"/>
          <w:szCs w:val="26"/>
        </w:rPr>
        <w:t>0,048 т/год.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Минимальный ежегодный объем изъятия объектов пастбищной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Минимальный ежегодный объем выращивания объектов пастбищной аквакультуры исходя из величины минимального ежегодного объема изъятия объектов пастбищной аквакультуры и продолжительности периода (цикла) выращивания – не более 4 лет, определен исходя из следующих соотношений: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lastRenderedPageBreak/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аквакультуры принимается равным 50 % от минимального ежегодного объема изъятия объектов пастбищной аквакультуры,</w:t>
      </w:r>
    </w:p>
    <w:p w:rsidR="008E01ED" w:rsidRPr="00536F32" w:rsidRDefault="008E01ED" w:rsidP="008E01ED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100 % от минимального ежегодного объема изъятия объектов пастбищной аквакультуры.</w:t>
      </w:r>
    </w:p>
    <w:p w:rsidR="008E01ED" w:rsidRPr="00536F32" w:rsidRDefault="008E01ED" w:rsidP="008E01ED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536F32">
        <w:rPr>
          <w:rFonts w:ascii="Times New Roman" w:hAnsi="Times New Roman"/>
          <w:sz w:val="26"/>
          <w:szCs w:val="26"/>
        </w:rPr>
        <w:t>. Основания и условия, определяющие изъятие объектов аквакультуры из водного объекта в границах рыбоводного участка</w:t>
      </w:r>
      <w:r w:rsidR="00A67F66">
        <w:rPr>
          <w:rFonts w:ascii="Times New Roman" w:hAnsi="Times New Roman"/>
          <w:sz w:val="26"/>
          <w:szCs w:val="26"/>
        </w:rPr>
        <w:t>,</w:t>
      </w:r>
      <w:r w:rsidRPr="00536F32">
        <w:rPr>
          <w:rFonts w:ascii="Times New Roman" w:hAnsi="Times New Roman"/>
          <w:sz w:val="26"/>
          <w:szCs w:val="26"/>
        </w:rPr>
        <w:t xml:space="preserve"> устанавливаются в соответствии с законодательством Российской Федерации.</w:t>
      </w:r>
    </w:p>
    <w:p w:rsidR="008E01ED" w:rsidRPr="00536F32" w:rsidRDefault="008E01ED" w:rsidP="008E01ED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536F32">
        <w:rPr>
          <w:rFonts w:ascii="Times New Roman" w:hAnsi="Times New Roman"/>
          <w:sz w:val="26"/>
          <w:szCs w:val="26"/>
        </w:rPr>
        <w:t xml:space="preserve">. Сведения об объектах рыбоводной инфраструктуры: инфраструктура отсутствует. </w:t>
      </w:r>
    </w:p>
    <w:p w:rsidR="008E01ED" w:rsidRPr="00536F32" w:rsidRDefault="008E01ED" w:rsidP="008E01ED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Pr="00536F32">
        <w:rPr>
          <w:rFonts w:ascii="Times New Roman" w:hAnsi="Times New Roman"/>
          <w:sz w:val="26"/>
          <w:szCs w:val="26"/>
        </w:rPr>
        <w:t xml:space="preserve">. Мероприятия, которые относятся к </w:t>
      </w:r>
      <w:proofErr w:type="spellStart"/>
      <w:r w:rsidRPr="00536F32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536F32">
        <w:rPr>
          <w:rFonts w:ascii="Times New Roman" w:hAnsi="Times New Roman"/>
          <w:sz w:val="26"/>
          <w:szCs w:val="26"/>
        </w:rPr>
        <w:t xml:space="preserve"> мелиорации и подлежат осуществлению рыбоводным хозяйством: объем и состав мероприятий по </w:t>
      </w:r>
      <w:proofErr w:type="spellStart"/>
      <w:r w:rsidRPr="00536F32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536F32">
        <w:rPr>
          <w:rFonts w:ascii="Times New Roman" w:hAnsi="Times New Roman"/>
          <w:sz w:val="26"/>
          <w:szCs w:val="26"/>
        </w:rPr>
        <w:t xml:space="preserve"> мелиорации в границах рыбоводного участка устанавливается в соответствии с действующим порядком, утвержденным Минсельхозом России.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Pr="00536F32">
        <w:rPr>
          <w:rFonts w:ascii="Times New Roman" w:hAnsi="Times New Roman"/>
          <w:sz w:val="26"/>
          <w:szCs w:val="26"/>
        </w:rPr>
        <w:t xml:space="preserve">. Обязательства рыбоводного хозяйства. </w:t>
      </w:r>
    </w:p>
    <w:p w:rsidR="008E01ED" w:rsidRPr="00536F32" w:rsidRDefault="008E01ED" w:rsidP="008E01ED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 xml:space="preserve">Осуществлять мероприятия по охране окружающей среды, водных объектов и других природных ресурсов; соблюдать законодательство Российской Федерации в </w:t>
      </w:r>
      <w:r w:rsidR="003001DE">
        <w:rPr>
          <w:rFonts w:ascii="Times New Roman" w:hAnsi="Times New Roman"/>
          <w:sz w:val="26"/>
          <w:szCs w:val="26"/>
        </w:rPr>
        <w:t>области рыболовства и сохранения</w:t>
      </w:r>
      <w:r w:rsidRPr="00536F32">
        <w:rPr>
          <w:rFonts w:ascii="Times New Roman" w:hAnsi="Times New Roman"/>
          <w:sz w:val="26"/>
          <w:szCs w:val="26"/>
        </w:rPr>
        <w:t xml:space="preserve"> водных биологических ресурсов, 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Федерации;</w:t>
      </w:r>
      <w:r w:rsidR="00264976">
        <w:rPr>
          <w:rFonts w:ascii="Times New Roman" w:hAnsi="Times New Roman"/>
          <w:sz w:val="26"/>
          <w:szCs w:val="26"/>
        </w:rPr>
        <w:t xml:space="preserve"> </w:t>
      </w:r>
      <w:r w:rsidRPr="00536F32">
        <w:rPr>
          <w:rFonts w:ascii="Times New Roman" w:hAnsi="Times New Roman"/>
          <w:sz w:val="26"/>
          <w:szCs w:val="26"/>
        </w:rPr>
        <w:t>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</w:t>
      </w:r>
      <w:r w:rsidR="00264976">
        <w:rPr>
          <w:rFonts w:ascii="Times New Roman" w:hAnsi="Times New Roman"/>
          <w:sz w:val="26"/>
          <w:szCs w:val="26"/>
        </w:rPr>
        <w:t xml:space="preserve"> </w:t>
      </w:r>
      <w:r w:rsidRPr="00536F32">
        <w:rPr>
          <w:rFonts w:ascii="Times New Roman" w:hAnsi="Times New Roman"/>
          <w:sz w:val="26"/>
          <w:szCs w:val="26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Федерации; предоставлять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r w:rsidRPr="00536F32">
        <w:rPr>
          <w:rFonts w:ascii="Times New Roman" w:hAnsi="Times New Roman"/>
          <w:sz w:val="26"/>
          <w:szCs w:val="26"/>
        </w:rPr>
        <w:t>объектов</w:t>
      </w:r>
      <w:proofErr w:type="spellEnd"/>
      <w:r w:rsidRPr="00536F32">
        <w:rPr>
          <w:rFonts w:ascii="Times New Roman" w:hAnsi="Times New Roman"/>
          <w:sz w:val="26"/>
          <w:szCs w:val="26"/>
        </w:rPr>
        <w:t xml:space="preserve"> аквакультуры.</w:t>
      </w:r>
    </w:p>
    <w:p w:rsidR="008E01ED" w:rsidRPr="00536F32" w:rsidRDefault="008E01ED" w:rsidP="008E01ED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E01ED" w:rsidRPr="00536F32" w:rsidRDefault="008E01ED" w:rsidP="008E01ED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Pr="00536F32">
        <w:rPr>
          <w:rFonts w:ascii="Times New Roman" w:hAnsi="Times New Roman"/>
          <w:sz w:val="26"/>
          <w:szCs w:val="26"/>
        </w:rPr>
        <w:t>. Ответственность сторон.</w:t>
      </w:r>
    </w:p>
    <w:p w:rsidR="008E01ED" w:rsidRPr="00536F32" w:rsidRDefault="008E01ED" w:rsidP="008E01ED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E01ED" w:rsidRPr="00536F32" w:rsidRDefault="008E01ED" w:rsidP="008E01ED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536F32">
        <w:rPr>
          <w:rFonts w:ascii="Times New Roman" w:hAnsi="Times New Roman"/>
          <w:sz w:val="26"/>
          <w:szCs w:val="26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 w:rsidR="00264976">
        <w:rPr>
          <w:rFonts w:ascii="Times New Roman" w:hAnsi="Times New Roman"/>
          <w:sz w:val="26"/>
          <w:szCs w:val="26"/>
        </w:rPr>
        <w:t xml:space="preserve"> </w:t>
      </w:r>
      <w:r w:rsidRPr="00536F32">
        <w:rPr>
          <w:rFonts w:ascii="Times New Roman" w:hAnsi="Times New Roman"/>
          <w:sz w:val="26"/>
          <w:szCs w:val="26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E01ED" w:rsidRPr="00536F32" w:rsidRDefault="008E01ED" w:rsidP="008E01ED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E01ED" w:rsidRPr="00536F32" w:rsidRDefault="008E01ED" w:rsidP="008E01ED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E01ED" w:rsidRPr="00536F32" w:rsidRDefault="008E01ED" w:rsidP="008E01ED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E01ED" w:rsidRPr="00536F32" w:rsidRDefault="008E01ED" w:rsidP="008E01ED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E01ED" w:rsidRPr="00536F32" w:rsidRDefault="008E01ED" w:rsidP="008E01ED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E01ED" w:rsidRPr="00536F32" w:rsidRDefault="008E01ED" w:rsidP="008E01ED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E01ED" w:rsidRPr="00536F32" w:rsidRDefault="008E01ED" w:rsidP="008E01ED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E01ED" w:rsidRPr="00536F32" w:rsidRDefault="008E01ED" w:rsidP="008E01ED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tbl>
      <w:tblPr>
        <w:tblW w:w="10215" w:type="dxa"/>
        <w:tblLayout w:type="fixed"/>
        <w:tblLook w:val="04A0" w:firstRow="1" w:lastRow="0" w:firstColumn="1" w:lastColumn="0" w:noHBand="0" w:noVBand="1"/>
      </w:tblPr>
      <w:tblGrid>
        <w:gridCol w:w="1243"/>
        <w:gridCol w:w="5669"/>
        <w:gridCol w:w="709"/>
        <w:gridCol w:w="1276"/>
        <w:gridCol w:w="1311"/>
        <w:gridCol w:w="7"/>
      </w:tblGrid>
      <w:tr w:rsidR="008E01ED" w:rsidTr="000C1E58">
        <w:trPr>
          <w:trHeight w:val="770"/>
        </w:trPr>
        <w:tc>
          <w:tcPr>
            <w:tcW w:w="1243" w:type="dxa"/>
            <w:vMerge w:val="restart"/>
            <w:hideMark/>
          </w:tcPr>
          <w:p w:rsidR="008E01ED" w:rsidRDefault="008E01ED" w:rsidP="008E0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1838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  <w:gridSpan w:val="5"/>
            <w:vAlign w:val="center"/>
            <w:hideMark/>
          </w:tcPr>
          <w:p w:rsidR="008E01ED" w:rsidRDefault="008E01ED" w:rsidP="008E01ED">
            <w:pPr>
              <w:shd w:val="clear" w:color="auto" w:fill="FFFFFF"/>
              <w:spacing w:line="240" w:lineRule="auto"/>
              <w:ind w:right="13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8E01ED" w:rsidRDefault="008E01ED" w:rsidP="008E01ED">
            <w:pPr>
              <w:shd w:val="clear" w:color="auto" w:fill="FFFFFF"/>
              <w:spacing w:line="240" w:lineRule="auto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 Красноярского края</w:t>
            </w:r>
          </w:p>
        </w:tc>
      </w:tr>
      <w:tr w:rsidR="008E01ED" w:rsidTr="000C1E58">
        <w:trPr>
          <w:trHeight w:val="980"/>
        </w:trPr>
        <w:tc>
          <w:tcPr>
            <w:tcW w:w="1243" w:type="dxa"/>
            <w:vMerge/>
            <w:vAlign w:val="center"/>
            <w:hideMark/>
          </w:tcPr>
          <w:p w:rsidR="008E01ED" w:rsidRDefault="008E01ED" w:rsidP="008E0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2" w:type="dxa"/>
            <w:gridSpan w:val="5"/>
            <w:vAlign w:val="center"/>
            <w:hideMark/>
          </w:tcPr>
          <w:p w:rsidR="008E01ED" w:rsidRDefault="008E01ED" w:rsidP="008E01ED">
            <w:pPr>
              <w:shd w:val="clear" w:color="auto" w:fill="FFFFFF"/>
              <w:spacing w:line="240" w:lineRule="auto"/>
              <w:ind w:right="-73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озеро Еловое (бассейн р. Чулым) </w:t>
            </w:r>
          </w:p>
          <w:p w:rsidR="008E01ED" w:rsidRDefault="008E01ED" w:rsidP="008E01ED">
            <w:pPr>
              <w:shd w:val="clear" w:color="auto" w:fill="FFFFFF"/>
              <w:spacing w:line="240" w:lineRule="auto"/>
              <w:ind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  <w:szCs w:val="28"/>
              </w:rPr>
              <w:t>Шарыповский</w:t>
            </w:r>
            <w:proofErr w:type="spellEnd"/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район)</w:t>
            </w:r>
          </w:p>
        </w:tc>
      </w:tr>
      <w:tr w:rsidR="008E01ED" w:rsidTr="000C1E58">
        <w:trPr>
          <w:trHeight w:val="980"/>
        </w:trPr>
        <w:tc>
          <w:tcPr>
            <w:tcW w:w="1243" w:type="dxa"/>
            <w:vMerge/>
            <w:vAlign w:val="center"/>
            <w:hideMark/>
          </w:tcPr>
          <w:p w:rsidR="008E01ED" w:rsidRDefault="008E01ED" w:rsidP="008E01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2" w:type="dxa"/>
            <w:gridSpan w:val="5"/>
            <w:vAlign w:val="center"/>
            <w:hideMark/>
          </w:tcPr>
          <w:p w:rsidR="008E01ED" w:rsidRDefault="008E01ED" w:rsidP="008E01ED">
            <w:pPr>
              <w:shd w:val="clear" w:color="auto" w:fill="FFFFFF"/>
              <w:spacing w:before="58" w:after="22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6,0 га</w:t>
            </w:r>
          </w:p>
        </w:tc>
      </w:tr>
      <w:tr w:rsidR="008E01ED" w:rsidTr="000C1E58">
        <w:trPr>
          <w:trHeight w:val="844"/>
        </w:trPr>
        <w:tc>
          <w:tcPr>
            <w:tcW w:w="10215" w:type="dxa"/>
            <w:gridSpan w:val="6"/>
            <w:vAlign w:val="center"/>
            <w:hideMark/>
          </w:tcPr>
          <w:p w:rsidR="008E01ED" w:rsidRDefault="008E01ED" w:rsidP="008E01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масштаба 1: 100000,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-45-35</w:t>
            </w:r>
          </w:p>
        </w:tc>
      </w:tr>
      <w:tr w:rsidR="008E01ED" w:rsidTr="000C1E58">
        <w:trPr>
          <w:trHeight w:val="5081"/>
        </w:trPr>
        <w:tc>
          <w:tcPr>
            <w:tcW w:w="10215" w:type="dxa"/>
            <w:gridSpan w:val="6"/>
            <w:vAlign w:val="center"/>
            <w:hideMark/>
          </w:tcPr>
          <w:p w:rsidR="008E01ED" w:rsidRDefault="008E01ED" w:rsidP="008E01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91275" cy="3152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58" w:rsidRPr="005E18D3" w:rsidTr="000C1E58">
        <w:trPr>
          <w:gridAfter w:val="1"/>
          <w:wAfter w:w="7" w:type="dxa"/>
          <w:trHeight w:val="423"/>
        </w:trPr>
        <w:tc>
          <w:tcPr>
            <w:tcW w:w="10208" w:type="dxa"/>
            <w:gridSpan w:val="5"/>
          </w:tcPr>
          <w:p w:rsidR="000C1E58" w:rsidRPr="00081B90" w:rsidRDefault="000C1E58" w:rsidP="000C1E58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-13"/>
                <w:sz w:val="28"/>
                <w:szCs w:val="28"/>
              </w:rPr>
              <w:t>Реальный</w:t>
            </w:r>
            <w:r w:rsidRPr="00081B90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3"/>
                <w:sz w:val="28"/>
                <w:szCs w:val="28"/>
              </w:rPr>
              <w:t>масштаб 1: 9</w:t>
            </w:r>
            <w:r w:rsidRPr="009B0953">
              <w:rPr>
                <w:rFonts w:ascii="Times New Roman" w:hAnsi="Times New Roman"/>
                <w:spacing w:val="-13"/>
                <w:sz w:val="28"/>
                <w:szCs w:val="28"/>
              </w:rPr>
              <w:t>000</w:t>
            </w:r>
          </w:p>
        </w:tc>
      </w:tr>
      <w:tr w:rsidR="000C1E58" w:rsidRPr="005E18D3" w:rsidTr="000C1E58">
        <w:trPr>
          <w:gridAfter w:val="1"/>
          <w:wAfter w:w="7" w:type="dxa"/>
          <w:trHeight w:val="152"/>
        </w:trPr>
        <w:tc>
          <w:tcPr>
            <w:tcW w:w="6912" w:type="dxa"/>
            <w:gridSpan w:val="2"/>
            <w:vMerge w:val="restart"/>
            <w:vAlign w:val="center"/>
          </w:tcPr>
          <w:p w:rsidR="000C1E58" w:rsidRPr="0044093E" w:rsidRDefault="000C1E58" w:rsidP="000C1E58">
            <w:pPr>
              <w:shd w:val="clear" w:color="auto" w:fill="FFFFFF"/>
              <w:spacing w:before="43" w:after="0"/>
              <w:rPr>
                <w:rFonts w:ascii="Times New Roman" w:hAnsi="Times New Roman"/>
              </w:rPr>
            </w:pPr>
            <w:r w:rsidRPr="0044093E">
              <w:rPr>
                <w:rFonts w:ascii="Times New Roman" w:hAnsi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/>
                <w:spacing w:val="-1"/>
              </w:rPr>
              <w:t>рыбопромыслового участка</w:t>
            </w:r>
            <w:r w:rsidRPr="0044093E">
              <w:rPr>
                <w:rFonts w:ascii="Times New Roman" w:hAnsi="Times New Roman"/>
                <w:spacing w:val="-1"/>
              </w:rPr>
              <w:t>:</w:t>
            </w:r>
          </w:p>
          <w:p w:rsidR="000C1E58" w:rsidRPr="00F90070" w:rsidRDefault="000C1E58" w:rsidP="000C1E58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</w:rPr>
            </w:pPr>
            <w:r w:rsidRPr="00F90070">
              <w:rPr>
                <w:rFonts w:ascii="Times New Roman" w:hAnsi="Times New Roman"/>
              </w:rPr>
              <w:t xml:space="preserve">от 1 до 2 - по </w:t>
            </w:r>
            <w:r>
              <w:rPr>
                <w:rFonts w:ascii="Times New Roman" w:hAnsi="Times New Roman"/>
              </w:rPr>
              <w:t>прямой от левого берега вглубь водохранилища на расстояние 350 м,</w:t>
            </w:r>
          </w:p>
          <w:p w:rsidR="000C1E58" w:rsidRPr="00F90070" w:rsidRDefault="000C1E58" w:rsidP="000C1E58">
            <w:pPr>
              <w:shd w:val="clear" w:color="auto" w:fill="FFFFFF"/>
              <w:spacing w:after="0"/>
              <w:ind w:left="14"/>
              <w:rPr>
                <w:rFonts w:ascii="Times New Roman" w:hAnsi="Times New Roman"/>
              </w:rPr>
            </w:pPr>
            <w:r w:rsidRPr="00F90070">
              <w:rPr>
                <w:rFonts w:ascii="Times New Roman" w:hAnsi="Times New Roman"/>
              </w:rPr>
              <w:t xml:space="preserve">от 2 до 3 - по прямой </w:t>
            </w:r>
            <w:r>
              <w:rPr>
                <w:rFonts w:ascii="Times New Roman" w:hAnsi="Times New Roman"/>
              </w:rPr>
              <w:t xml:space="preserve">вдоль плотины </w:t>
            </w:r>
            <w:proofErr w:type="spellStart"/>
            <w:r>
              <w:rPr>
                <w:rFonts w:ascii="Times New Roman" w:hAnsi="Times New Roman"/>
              </w:rPr>
              <w:t>Богучанской</w:t>
            </w:r>
            <w:proofErr w:type="spellEnd"/>
            <w:r>
              <w:rPr>
                <w:rFonts w:ascii="Times New Roman" w:hAnsi="Times New Roman"/>
              </w:rPr>
              <w:t xml:space="preserve"> ГЭС на расстояние 35</w:t>
            </w:r>
            <w:r w:rsidRPr="00F90070">
              <w:rPr>
                <w:rFonts w:ascii="Times New Roman" w:hAnsi="Times New Roman"/>
              </w:rPr>
              <w:t>0 м,</w:t>
            </w:r>
          </w:p>
          <w:p w:rsidR="000C1E58" w:rsidRPr="00F90070" w:rsidRDefault="000C1E58" w:rsidP="000C1E58">
            <w:pPr>
              <w:shd w:val="clear" w:color="auto" w:fill="FFFFFF"/>
              <w:spacing w:after="0"/>
              <w:ind w:left="14"/>
              <w:rPr>
                <w:rFonts w:ascii="Times New Roman" w:hAnsi="Times New Roman"/>
              </w:rPr>
            </w:pPr>
            <w:r w:rsidRPr="00F90070">
              <w:rPr>
                <w:rFonts w:ascii="Times New Roman" w:hAnsi="Times New Roman"/>
              </w:rPr>
              <w:t>от 3 до 4 - по прямой вдоль левого берега</w:t>
            </w:r>
            <w:r>
              <w:rPr>
                <w:rFonts w:ascii="Times New Roman" w:hAnsi="Times New Roman"/>
              </w:rPr>
              <w:t xml:space="preserve"> водохранилища на расстояние 350 м</w:t>
            </w:r>
            <w:r w:rsidRPr="00F90070">
              <w:rPr>
                <w:rFonts w:ascii="Times New Roman" w:hAnsi="Times New Roman"/>
              </w:rPr>
              <w:t>,</w:t>
            </w:r>
          </w:p>
          <w:p w:rsidR="000C1E58" w:rsidRDefault="000C1E58" w:rsidP="000C1E58">
            <w:pPr>
              <w:shd w:val="clear" w:color="auto" w:fill="FFFFFF"/>
              <w:spacing w:before="7" w:after="0" w:line="252" w:lineRule="exact"/>
              <w:ind w:left="14"/>
              <w:rPr>
                <w:rFonts w:ascii="Times New Roman" w:hAnsi="Times New Roman"/>
              </w:rPr>
            </w:pPr>
            <w:r w:rsidRPr="00F90070">
              <w:rPr>
                <w:rFonts w:ascii="Times New Roman" w:hAnsi="Times New Roman"/>
              </w:rPr>
              <w:t xml:space="preserve">от 4 до </w:t>
            </w:r>
            <w:r>
              <w:rPr>
                <w:rFonts w:ascii="Times New Roman" w:hAnsi="Times New Roman"/>
              </w:rPr>
              <w:t>5</w:t>
            </w:r>
            <w:r w:rsidRPr="00F90070">
              <w:rPr>
                <w:rFonts w:ascii="Times New Roman" w:hAnsi="Times New Roman"/>
              </w:rPr>
              <w:t xml:space="preserve"> – по прямой до левого берега </w:t>
            </w:r>
            <w:r>
              <w:rPr>
                <w:rFonts w:ascii="Times New Roman" w:hAnsi="Times New Roman"/>
              </w:rPr>
              <w:t>водохранилища,</w:t>
            </w:r>
          </w:p>
          <w:p w:rsidR="000C1E58" w:rsidRPr="0044093E" w:rsidRDefault="000C1E58" w:rsidP="000C1E58">
            <w:pPr>
              <w:shd w:val="clear" w:color="auto" w:fill="FFFFFF"/>
              <w:spacing w:before="7" w:after="0" w:line="252" w:lineRule="exact"/>
              <w:ind w:left="14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</w:rPr>
              <w:t>от 5 до 1 – по береговой линии левого берега водохранилища</w:t>
            </w:r>
          </w:p>
        </w:tc>
        <w:tc>
          <w:tcPr>
            <w:tcW w:w="3296" w:type="dxa"/>
            <w:gridSpan w:val="3"/>
          </w:tcPr>
          <w:p w:rsidR="000C1E58" w:rsidRPr="0044093E" w:rsidRDefault="000C1E58" w:rsidP="000C1E58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/>
                <w:spacing w:val="-1"/>
                <w:sz w:val="18"/>
                <w:szCs w:val="18"/>
              </w:rPr>
              <w:t>КООРДИНАТ</w:t>
            </w:r>
          </w:p>
          <w:p w:rsidR="000C1E58" w:rsidRPr="0044093E" w:rsidRDefault="000C1E58" w:rsidP="000C1E58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точек</w:t>
            </w:r>
          </w:p>
          <w:p w:rsidR="000C1E58" w:rsidRDefault="000C1E58" w:rsidP="000C1E58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участка</w:t>
            </w:r>
          </w:p>
          <w:p w:rsidR="000C1E58" w:rsidRDefault="000C1E58" w:rsidP="000C1E58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система координат 1942 года </w:t>
            </w:r>
          </w:p>
          <w:p w:rsidR="000C1E58" w:rsidRPr="00081B90" w:rsidRDefault="000C1E58" w:rsidP="000C1E58">
            <w:pPr>
              <w:shd w:val="clear" w:color="auto" w:fill="FFFFFF"/>
              <w:spacing w:after="0" w:line="194" w:lineRule="exact"/>
              <w:ind w:right="137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(Пулково)</w:t>
            </w:r>
          </w:p>
        </w:tc>
      </w:tr>
      <w:tr w:rsidR="000C1E58" w:rsidRPr="005E18D3" w:rsidTr="000C1E58">
        <w:trPr>
          <w:gridAfter w:val="1"/>
          <w:wAfter w:w="7" w:type="dxa"/>
          <w:trHeight w:val="147"/>
        </w:trPr>
        <w:tc>
          <w:tcPr>
            <w:tcW w:w="6912" w:type="dxa"/>
            <w:gridSpan w:val="2"/>
            <w:vMerge/>
          </w:tcPr>
          <w:p w:rsidR="000C1E58" w:rsidRDefault="000C1E58" w:rsidP="000C1E58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C1E58" w:rsidRPr="005E18D3" w:rsidRDefault="000C1E58" w:rsidP="000C1E58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C1E58" w:rsidRPr="005E18D3" w:rsidRDefault="000C1E58" w:rsidP="000C1E58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0C1E58" w:rsidRPr="005E18D3" w:rsidRDefault="000C1E58" w:rsidP="000C1E58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0C1E58" w:rsidRPr="005E18D3" w:rsidTr="000C1E58">
        <w:trPr>
          <w:gridAfter w:val="1"/>
          <w:wAfter w:w="7" w:type="dxa"/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C1E58" w:rsidRDefault="000C1E58" w:rsidP="000C1E58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58" w:rsidRPr="0044093E" w:rsidRDefault="000C1E58" w:rsidP="000C1E58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</w:rPr>
              <w:t>№ 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58" w:rsidRPr="0044093E" w:rsidRDefault="000C1E58" w:rsidP="000C1E58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58" w:rsidRPr="0044093E" w:rsidRDefault="000C1E58" w:rsidP="000C1E58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0C1E58" w:rsidRPr="005E18D3" w:rsidTr="000C1E58">
        <w:trPr>
          <w:gridAfter w:val="1"/>
          <w:wAfter w:w="7" w:type="dxa"/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C1E58" w:rsidRDefault="000C1E58" w:rsidP="000C1E58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Pr="00887C3F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99° 09' 12"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58° 41' 16"</w:t>
            </w:r>
          </w:p>
        </w:tc>
      </w:tr>
      <w:tr w:rsidR="000C1E58" w:rsidRPr="005E18D3" w:rsidTr="000C1E58">
        <w:trPr>
          <w:gridAfter w:val="1"/>
          <w:wAfter w:w="7" w:type="dxa"/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C1E58" w:rsidRDefault="000C1E58" w:rsidP="000C1E58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Pr="00887C3F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99° 09' 33"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58° 41' 16"</w:t>
            </w:r>
          </w:p>
        </w:tc>
      </w:tr>
      <w:tr w:rsidR="000C1E58" w:rsidRPr="005E18D3" w:rsidTr="000C1E58">
        <w:trPr>
          <w:gridAfter w:val="1"/>
          <w:wAfter w:w="7" w:type="dxa"/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C1E58" w:rsidRDefault="000C1E58" w:rsidP="000C1E58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Pr="00887C3F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99° 09' 33"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58° 41' 28"</w:t>
            </w:r>
          </w:p>
        </w:tc>
      </w:tr>
      <w:tr w:rsidR="000C1E58" w:rsidRPr="005E18D3" w:rsidTr="000C1E58">
        <w:trPr>
          <w:gridAfter w:val="1"/>
          <w:wAfter w:w="7" w:type="dxa"/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C1E58" w:rsidRDefault="000C1E58" w:rsidP="000C1E58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Pr="00887C3F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99° 09' 12"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58° 41' 28"</w:t>
            </w:r>
          </w:p>
        </w:tc>
      </w:tr>
      <w:tr w:rsidR="000C1E58" w:rsidRPr="005E18D3" w:rsidTr="000C1E58">
        <w:trPr>
          <w:gridAfter w:val="1"/>
          <w:wAfter w:w="7" w:type="dxa"/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C1E58" w:rsidRDefault="000C1E58" w:rsidP="000C1E58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Pr="00887C3F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99° 09' 06"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58" w:rsidRDefault="000C1E58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58° 41' 17"</w:t>
            </w:r>
          </w:p>
        </w:tc>
      </w:tr>
    </w:tbl>
    <w:p w:rsidR="000C1E58" w:rsidRDefault="000C1E58" w:rsidP="000C1E58">
      <w:pPr>
        <w:shd w:val="clear" w:color="auto" w:fill="FFFFFF"/>
        <w:spacing w:after="0" w:line="338" w:lineRule="exact"/>
        <w:ind w:left="2333" w:right="2074"/>
      </w:pPr>
    </w:p>
    <w:p w:rsidR="008E01ED" w:rsidRDefault="008E01ED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8E01ED" w:rsidRDefault="008E01ED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0C1E58" w:rsidRDefault="000C1E5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0C1E58" w:rsidRDefault="000C1E5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0C1E58" w:rsidRDefault="000C1E5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8E01ED" w:rsidRDefault="008E01ED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6"/>
          <w:szCs w:val="26"/>
        </w:rPr>
      </w:pPr>
    </w:p>
    <w:p w:rsidR="008E01ED" w:rsidRDefault="008E01ED" w:rsidP="008B2DAF">
      <w:pPr>
        <w:tabs>
          <w:tab w:val="left" w:pos="3969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E01ED" w:rsidRDefault="008E01ED" w:rsidP="00C518E1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C518E1" w:rsidRPr="00261EFF" w:rsidRDefault="008E01ED" w:rsidP="00C518E1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Приложение 2</w:t>
      </w:r>
      <w:r w:rsidR="00C518E1" w:rsidRPr="00261EFF">
        <w:rPr>
          <w:rFonts w:ascii="Times New Roman" w:hAnsi="Times New Roman"/>
          <w:sz w:val="26"/>
          <w:szCs w:val="26"/>
        </w:rPr>
        <w:t xml:space="preserve"> </w:t>
      </w:r>
    </w:p>
    <w:p w:rsidR="00C518E1" w:rsidRPr="00261EFF" w:rsidRDefault="00C518E1" w:rsidP="00C518E1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к извещению</w:t>
      </w:r>
    </w:p>
    <w:p w:rsidR="00C518E1" w:rsidRPr="00261EFF" w:rsidRDefault="008E01ED" w:rsidP="00C518E1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Лот № 2</w:t>
      </w:r>
    </w:p>
    <w:p w:rsidR="000C05CA" w:rsidRPr="000C1E58" w:rsidRDefault="000C05CA" w:rsidP="000C05CA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  <w:proofErr w:type="spellStart"/>
      <w:r w:rsidRPr="000C1E58">
        <w:rPr>
          <w:rFonts w:ascii="Times New Roman" w:hAnsi="Times New Roman"/>
          <w:spacing w:val="-1"/>
          <w:sz w:val="26"/>
          <w:szCs w:val="26"/>
        </w:rPr>
        <w:t>Богучанское</w:t>
      </w:r>
      <w:proofErr w:type="spellEnd"/>
      <w:r w:rsidRPr="000C1E58">
        <w:rPr>
          <w:rFonts w:ascii="Times New Roman" w:hAnsi="Times New Roman"/>
          <w:spacing w:val="-1"/>
          <w:sz w:val="26"/>
          <w:szCs w:val="26"/>
        </w:rPr>
        <w:t xml:space="preserve"> водохранилище, верхний бьеф</w:t>
      </w:r>
    </w:p>
    <w:p w:rsidR="000C05CA" w:rsidRPr="000C1E58" w:rsidRDefault="000C05CA" w:rsidP="000C05CA">
      <w:pPr>
        <w:pStyle w:val="a4"/>
        <w:tabs>
          <w:tab w:val="left" w:pos="3969"/>
        </w:tabs>
        <w:spacing w:before="120" w:after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C1E58">
        <w:rPr>
          <w:rFonts w:ascii="Times New Roman" w:hAnsi="Times New Roman"/>
          <w:sz w:val="26"/>
          <w:szCs w:val="26"/>
        </w:rPr>
        <w:t>Предмет договора: предоставление в пользование рыбоводного участка для осуществления товарной аквакультуры (товарного рыбоводства).</w:t>
      </w:r>
    </w:p>
    <w:p w:rsidR="000C05CA" w:rsidRPr="000C1E58" w:rsidRDefault="000C05CA" w:rsidP="000C05CA">
      <w:pPr>
        <w:shd w:val="clear" w:color="auto" w:fill="FFFFFF"/>
        <w:spacing w:after="0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0C1E58">
        <w:rPr>
          <w:rFonts w:ascii="Times New Roman" w:hAnsi="Times New Roman"/>
          <w:sz w:val="26"/>
          <w:szCs w:val="26"/>
        </w:rPr>
        <w:t xml:space="preserve">1. Местоположение, площадь и границы рыбоводного участка: </w:t>
      </w:r>
    </w:p>
    <w:p w:rsidR="000C05CA" w:rsidRPr="000C1E58" w:rsidRDefault="000C05CA" w:rsidP="000C05CA">
      <w:pPr>
        <w:shd w:val="clear" w:color="auto" w:fill="FFFFFF"/>
        <w:spacing w:after="0"/>
        <w:ind w:right="-73" w:firstLine="56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C1E58">
        <w:rPr>
          <w:rFonts w:ascii="Times New Roman" w:hAnsi="Times New Roman"/>
          <w:sz w:val="26"/>
          <w:szCs w:val="26"/>
        </w:rPr>
        <w:t>Богучанское</w:t>
      </w:r>
      <w:proofErr w:type="spellEnd"/>
      <w:r w:rsidRPr="000C1E58">
        <w:rPr>
          <w:rFonts w:ascii="Times New Roman" w:hAnsi="Times New Roman"/>
          <w:sz w:val="26"/>
          <w:szCs w:val="26"/>
        </w:rPr>
        <w:t xml:space="preserve"> водохранилище, верхний бьеф в границах </w:t>
      </w:r>
      <w:proofErr w:type="spellStart"/>
      <w:r w:rsidRPr="000C1E58">
        <w:rPr>
          <w:rFonts w:ascii="Times New Roman" w:hAnsi="Times New Roman"/>
          <w:sz w:val="26"/>
          <w:szCs w:val="26"/>
        </w:rPr>
        <w:t>Кежемского</w:t>
      </w:r>
      <w:proofErr w:type="spellEnd"/>
      <w:r w:rsidRPr="000C1E58">
        <w:rPr>
          <w:rFonts w:ascii="Times New Roman" w:hAnsi="Times New Roman"/>
          <w:sz w:val="26"/>
          <w:szCs w:val="26"/>
        </w:rPr>
        <w:t xml:space="preserve"> района Красноярского края, площадью 12,0 га, ограниченная последовательным соединением точек (1-2, 2-3, 3-4, 4-5, 5-1) в системе координат 1942 года (Пулково):</w:t>
      </w:r>
    </w:p>
    <w:tbl>
      <w:tblPr>
        <w:tblW w:w="4962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127"/>
      </w:tblGrid>
      <w:tr w:rsidR="000C05CA" w:rsidRPr="000C1E58" w:rsidTr="000C1E58">
        <w:trPr>
          <w:trHeight w:val="147"/>
        </w:trPr>
        <w:tc>
          <w:tcPr>
            <w:tcW w:w="567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268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pacing w:val="-4"/>
                <w:sz w:val="26"/>
                <w:szCs w:val="26"/>
              </w:rPr>
              <w:t>В.Д.99° 09' 12"</w:t>
            </w:r>
          </w:p>
        </w:tc>
        <w:tc>
          <w:tcPr>
            <w:tcW w:w="2127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pacing w:val="-5"/>
                <w:sz w:val="26"/>
                <w:szCs w:val="26"/>
              </w:rPr>
              <w:t>С.Ш.58° 41' 16"</w:t>
            </w:r>
          </w:p>
        </w:tc>
      </w:tr>
      <w:tr w:rsidR="000C05CA" w:rsidRPr="000C1E58" w:rsidTr="000C1E58">
        <w:trPr>
          <w:trHeight w:val="147"/>
        </w:trPr>
        <w:tc>
          <w:tcPr>
            <w:tcW w:w="567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268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pacing w:val="-4"/>
                <w:sz w:val="26"/>
                <w:szCs w:val="26"/>
              </w:rPr>
              <w:t>В.Д.99° 09' 33"</w:t>
            </w:r>
          </w:p>
        </w:tc>
        <w:tc>
          <w:tcPr>
            <w:tcW w:w="2127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pacing w:val="-5"/>
                <w:sz w:val="26"/>
                <w:szCs w:val="26"/>
              </w:rPr>
              <w:t>С.Ш.58° 41' 16"</w:t>
            </w:r>
          </w:p>
        </w:tc>
      </w:tr>
      <w:tr w:rsidR="000C05CA" w:rsidRPr="000C1E58" w:rsidTr="000C1E58">
        <w:trPr>
          <w:trHeight w:val="147"/>
        </w:trPr>
        <w:tc>
          <w:tcPr>
            <w:tcW w:w="567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268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pacing w:val="-4"/>
                <w:sz w:val="26"/>
                <w:szCs w:val="26"/>
              </w:rPr>
              <w:t>В.Д.99° 09' 33"</w:t>
            </w:r>
          </w:p>
        </w:tc>
        <w:tc>
          <w:tcPr>
            <w:tcW w:w="2127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pacing w:val="-5"/>
                <w:sz w:val="26"/>
                <w:szCs w:val="26"/>
              </w:rPr>
              <w:t>С.Ш.58° 41' 28"</w:t>
            </w:r>
          </w:p>
        </w:tc>
      </w:tr>
      <w:tr w:rsidR="000C05CA" w:rsidRPr="000C1E58" w:rsidTr="000C1E58">
        <w:trPr>
          <w:trHeight w:val="147"/>
        </w:trPr>
        <w:tc>
          <w:tcPr>
            <w:tcW w:w="567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268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pacing w:val="-4"/>
                <w:sz w:val="26"/>
                <w:szCs w:val="26"/>
              </w:rPr>
              <w:t>В.Д.99° 09' 12"</w:t>
            </w:r>
          </w:p>
        </w:tc>
        <w:tc>
          <w:tcPr>
            <w:tcW w:w="2127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pacing w:val="-5"/>
                <w:sz w:val="26"/>
                <w:szCs w:val="26"/>
              </w:rPr>
              <w:t>С.Ш.58° 41' 28"</w:t>
            </w:r>
          </w:p>
        </w:tc>
      </w:tr>
      <w:tr w:rsidR="000C05CA" w:rsidRPr="000C1E58" w:rsidTr="000C1E58">
        <w:trPr>
          <w:trHeight w:val="147"/>
        </w:trPr>
        <w:tc>
          <w:tcPr>
            <w:tcW w:w="567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2268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pacing w:val="-4"/>
                <w:sz w:val="26"/>
                <w:szCs w:val="26"/>
              </w:rPr>
              <w:t>В.Д.99° 09' 06"</w:t>
            </w:r>
          </w:p>
        </w:tc>
        <w:tc>
          <w:tcPr>
            <w:tcW w:w="2127" w:type="dxa"/>
            <w:vAlign w:val="center"/>
          </w:tcPr>
          <w:p w:rsidR="000C05CA" w:rsidRPr="000C1E58" w:rsidRDefault="000C05CA" w:rsidP="000C1E58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C1E58">
              <w:rPr>
                <w:rFonts w:ascii="Times New Roman" w:hAnsi="Times New Roman"/>
                <w:spacing w:val="-5"/>
                <w:sz w:val="26"/>
                <w:szCs w:val="26"/>
              </w:rPr>
              <w:t>С.Ш.58° 41' 17"</w:t>
            </w:r>
          </w:p>
        </w:tc>
      </w:tr>
    </w:tbl>
    <w:p w:rsidR="000C05CA" w:rsidRPr="000C1E58" w:rsidRDefault="000C05CA" w:rsidP="000C05CA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0C1E58">
        <w:rPr>
          <w:rFonts w:ascii="Times New Roman" w:hAnsi="Times New Roman"/>
          <w:sz w:val="26"/>
          <w:szCs w:val="26"/>
        </w:rPr>
        <w:t xml:space="preserve">Описание границ рыбопромыслового участка: </w:t>
      </w:r>
    </w:p>
    <w:p w:rsidR="000C05CA" w:rsidRPr="000C1E58" w:rsidRDefault="000C05CA" w:rsidP="000C05CA">
      <w:pPr>
        <w:shd w:val="clear" w:color="auto" w:fill="FFFFFF"/>
        <w:spacing w:after="0"/>
        <w:ind w:left="7"/>
        <w:rPr>
          <w:rFonts w:ascii="Times New Roman" w:hAnsi="Times New Roman"/>
          <w:sz w:val="26"/>
          <w:szCs w:val="26"/>
        </w:rPr>
      </w:pPr>
      <w:r w:rsidRPr="000C1E58">
        <w:rPr>
          <w:rFonts w:ascii="Times New Roman" w:hAnsi="Times New Roman"/>
          <w:sz w:val="26"/>
          <w:szCs w:val="26"/>
        </w:rPr>
        <w:t>от 1 до 2 - по прямой от левого берега вглубь водохранилища на расстояние 350 м,</w:t>
      </w:r>
    </w:p>
    <w:p w:rsidR="000C05CA" w:rsidRPr="000C1E58" w:rsidRDefault="000C05CA" w:rsidP="000C05CA">
      <w:pPr>
        <w:shd w:val="clear" w:color="auto" w:fill="FFFFFF"/>
        <w:spacing w:after="0"/>
        <w:ind w:left="14"/>
        <w:rPr>
          <w:rFonts w:ascii="Times New Roman" w:hAnsi="Times New Roman"/>
          <w:sz w:val="26"/>
          <w:szCs w:val="26"/>
        </w:rPr>
      </w:pPr>
      <w:r w:rsidRPr="000C1E58">
        <w:rPr>
          <w:rFonts w:ascii="Times New Roman" w:hAnsi="Times New Roman"/>
          <w:sz w:val="26"/>
          <w:szCs w:val="26"/>
        </w:rPr>
        <w:t xml:space="preserve">от 2 до 3 - по прямой вдоль плотины </w:t>
      </w:r>
      <w:proofErr w:type="spellStart"/>
      <w:r w:rsidRPr="000C1E58">
        <w:rPr>
          <w:rFonts w:ascii="Times New Roman" w:hAnsi="Times New Roman"/>
          <w:sz w:val="26"/>
          <w:szCs w:val="26"/>
        </w:rPr>
        <w:t>Богучанской</w:t>
      </w:r>
      <w:proofErr w:type="spellEnd"/>
      <w:r w:rsidRPr="000C1E58">
        <w:rPr>
          <w:rFonts w:ascii="Times New Roman" w:hAnsi="Times New Roman"/>
          <w:sz w:val="26"/>
          <w:szCs w:val="26"/>
        </w:rPr>
        <w:t xml:space="preserve"> ГЭС на расстояние 350 м,</w:t>
      </w:r>
    </w:p>
    <w:p w:rsidR="000C05CA" w:rsidRPr="000C1E58" w:rsidRDefault="000C05CA" w:rsidP="000C05CA">
      <w:pPr>
        <w:shd w:val="clear" w:color="auto" w:fill="FFFFFF"/>
        <w:spacing w:after="0"/>
        <w:ind w:left="14"/>
        <w:rPr>
          <w:rFonts w:ascii="Times New Roman" w:hAnsi="Times New Roman"/>
          <w:sz w:val="26"/>
          <w:szCs w:val="26"/>
        </w:rPr>
      </w:pPr>
      <w:r w:rsidRPr="000C1E58">
        <w:rPr>
          <w:rFonts w:ascii="Times New Roman" w:hAnsi="Times New Roman"/>
          <w:sz w:val="26"/>
          <w:szCs w:val="26"/>
        </w:rPr>
        <w:t>от 3 до 4 - по прямой вдоль левого берега водохранилища на расстояние 350 м,</w:t>
      </w:r>
    </w:p>
    <w:p w:rsidR="000C05CA" w:rsidRPr="000C1E58" w:rsidRDefault="000C05CA" w:rsidP="000C05CA">
      <w:pPr>
        <w:shd w:val="clear" w:color="auto" w:fill="FFFFFF"/>
        <w:spacing w:before="7" w:after="0" w:line="252" w:lineRule="exact"/>
        <w:ind w:left="14"/>
        <w:rPr>
          <w:rFonts w:ascii="Times New Roman" w:hAnsi="Times New Roman"/>
          <w:sz w:val="26"/>
          <w:szCs w:val="26"/>
        </w:rPr>
      </w:pPr>
      <w:r w:rsidRPr="000C1E58">
        <w:rPr>
          <w:rFonts w:ascii="Times New Roman" w:hAnsi="Times New Roman"/>
          <w:sz w:val="26"/>
          <w:szCs w:val="26"/>
        </w:rPr>
        <w:t>от 4 до 5 – по прямой до левого берега водохранилища,</w:t>
      </w:r>
    </w:p>
    <w:p w:rsidR="000C05CA" w:rsidRPr="000C1E58" w:rsidRDefault="000C05CA" w:rsidP="000C05CA">
      <w:pPr>
        <w:tabs>
          <w:tab w:val="left" w:pos="3969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0C1E58">
        <w:rPr>
          <w:rFonts w:ascii="Times New Roman" w:hAnsi="Times New Roman"/>
          <w:sz w:val="26"/>
          <w:szCs w:val="26"/>
        </w:rPr>
        <w:t>от 5 до 1 – по береговой линии левого берега водохранилища.</w:t>
      </w:r>
    </w:p>
    <w:p w:rsidR="005F0C34" w:rsidRPr="00063E28" w:rsidRDefault="005F0C34" w:rsidP="005F0C34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63E28">
        <w:rPr>
          <w:rFonts w:ascii="Times New Roman" w:hAnsi="Times New Roman"/>
          <w:sz w:val="26"/>
          <w:szCs w:val="26"/>
        </w:rPr>
        <w:t>2.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F0C34" w:rsidRPr="00063E28" w:rsidRDefault="005F0C34" w:rsidP="005F0C34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63E28">
        <w:rPr>
          <w:rFonts w:ascii="Times New Roman" w:hAnsi="Times New Roman"/>
          <w:sz w:val="26"/>
          <w:szCs w:val="26"/>
        </w:rPr>
        <w:t>3. Вид товарной аквакультуры (товарного рыбоводства): индустриальная.</w:t>
      </w:r>
    </w:p>
    <w:p w:rsidR="00C47003" w:rsidRPr="00063E28" w:rsidRDefault="00E014F3" w:rsidP="00C47003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63E28">
        <w:rPr>
          <w:rFonts w:ascii="Times New Roman" w:hAnsi="Times New Roman"/>
          <w:sz w:val="26"/>
          <w:szCs w:val="26"/>
        </w:rPr>
        <w:t>4</w:t>
      </w:r>
      <w:r w:rsidR="005F0C34" w:rsidRPr="00063E28">
        <w:rPr>
          <w:rFonts w:ascii="Times New Roman" w:hAnsi="Times New Roman"/>
          <w:sz w:val="26"/>
          <w:szCs w:val="26"/>
        </w:rPr>
        <w:t xml:space="preserve">. Срок договора пользования рыбоводным участком: 25 лет. </w:t>
      </w:r>
    </w:p>
    <w:p w:rsidR="005F0C34" w:rsidRPr="00063E28" w:rsidRDefault="00E014F3" w:rsidP="005F0C34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063E28">
        <w:rPr>
          <w:rFonts w:ascii="Times New Roman" w:hAnsi="Times New Roman"/>
          <w:sz w:val="26"/>
          <w:szCs w:val="26"/>
        </w:rPr>
        <w:t>5</w:t>
      </w:r>
      <w:r w:rsidR="005F0C34" w:rsidRPr="00063E28">
        <w:rPr>
          <w:rFonts w:ascii="Times New Roman" w:hAnsi="Times New Roman"/>
          <w:sz w:val="26"/>
          <w:szCs w:val="26"/>
        </w:rPr>
        <w:t>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F0C34" w:rsidRPr="00063E28" w:rsidRDefault="005F0C34" w:rsidP="005F0C3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63E28">
        <w:rPr>
          <w:rFonts w:ascii="Times New Roman" w:hAnsi="Times New Roman"/>
          <w:sz w:val="26"/>
          <w:szCs w:val="26"/>
        </w:rPr>
        <w:t>Минимальный ежегодный объем выпуска объектов индустриальной аквакультуры не устанавливается.</w:t>
      </w:r>
    </w:p>
    <w:p w:rsidR="005F0C34" w:rsidRPr="00261EFF" w:rsidRDefault="005F0C34" w:rsidP="005F0C3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063E28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индустриальной </w:t>
      </w:r>
      <w:proofErr w:type="gramStart"/>
      <w:r w:rsidRPr="00063E28">
        <w:rPr>
          <w:rFonts w:ascii="Times New Roman" w:hAnsi="Times New Roman"/>
          <w:sz w:val="26"/>
          <w:szCs w:val="26"/>
        </w:rPr>
        <w:t xml:space="preserve">аквакультуры:   </w:t>
      </w:r>
      <w:proofErr w:type="gramEnd"/>
      <w:r w:rsidR="000C05CA" w:rsidRPr="006C6274">
        <w:rPr>
          <w:rFonts w:ascii="Times New Roman" w:hAnsi="Times New Roman"/>
          <w:b/>
          <w:sz w:val="26"/>
          <w:szCs w:val="26"/>
        </w:rPr>
        <w:t>84</w:t>
      </w:r>
      <w:r w:rsidRPr="006C6274">
        <w:rPr>
          <w:rFonts w:ascii="Times New Roman" w:hAnsi="Times New Roman"/>
          <w:b/>
          <w:sz w:val="26"/>
          <w:szCs w:val="26"/>
        </w:rPr>
        <w:t xml:space="preserve"> т/год.</w:t>
      </w:r>
    </w:p>
    <w:p w:rsidR="005F0C34" w:rsidRPr="00261EFF" w:rsidRDefault="005F0C34" w:rsidP="005F0C3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5F0C34" w:rsidRPr="00261EFF" w:rsidRDefault="005F0C34" w:rsidP="005F0C3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равным нулю.</w:t>
      </w:r>
    </w:p>
    <w:p w:rsidR="005F0C34" w:rsidRPr="00261EFF" w:rsidRDefault="005F0C34" w:rsidP="005F0C3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Минимальный ежегодный объем выращивания объектов индустриальной аквакультуры исходя из величины минимального ежегодного объема изъятия объектов индустриальной аквакультуры и продолжительности периода (цикла) выращивания – не более 4 лет, определен исходя из следующих соотношений:</w:t>
      </w:r>
    </w:p>
    <w:p w:rsidR="005F0C34" w:rsidRPr="00261EFF" w:rsidRDefault="005F0C34" w:rsidP="005F0C3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5F0C34" w:rsidRPr="00261EFF" w:rsidRDefault="005F0C34" w:rsidP="005F0C34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 xml:space="preserve"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</w:t>
      </w:r>
      <w:r w:rsidRPr="00261EFF">
        <w:rPr>
          <w:rFonts w:ascii="Times New Roman" w:hAnsi="Times New Roman"/>
          <w:sz w:val="26"/>
          <w:szCs w:val="26"/>
        </w:rPr>
        <w:lastRenderedPageBreak/>
        <w:t>аквакультуры принимается равным 50% от минимального ежегодного объема изъятия объектов индустриальной аквакультуры,</w:t>
      </w:r>
    </w:p>
    <w:p w:rsidR="005F0C34" w:rsidRPr="00261EFF" w:rsidRDefault="005F0C34" w:rsidP="005F0C34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100% от минимального ежегодного объема изъятия объектов индустриальной аквакультуры.</w:t>
      </w:r>
    </w:p>
    <w:p w:rsidR="005F0C34" w:rsidRPr="00261EFF" w:rsidRDefault="00E014F3" w:rsidP="005F0C34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5F0C34" w:rsidRPr="00261EFF">
        <w:rPr>
          <w:rFonts w:ascii="Times New Roman" w:hAnsi="Times New Roman"/>
          <w:sz w:val="26"/>
          <w:szCs w:val="26"/>
        </w:rPr>
        <w:t>. Основания и условия, определяющие изъятие объектов аквакультуры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5F0C34" w:rsidRPr="00261EFF" w:rsidRDefault="00E014F3" w:rsidP="005F0C34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="005F0C34" w:rsidRPr="00261EFF">
        <w:rPr>
          <w:rFonts w:ascii="Times New Roman" w:hAnsi="Times New Roman"/>
          <w:sz w:val="26"/>
          <w:szCs w:val="26"/>
        </w:rPr>
        <w:t xml:space="preserve">. Сведения об объектах рыбоводной инфраструктуры: инфраструктура отсутствует. </w:t>
      </w:r>
    </w:p>
    <w:p w:rsidR="005F0C34" w:rsidRPr="00261EFF" w:rsidRDefault="00E014F3" w:rsidP="005F0C34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="005F0C34" w:rsidRPr="00261EFF">
        <w:rPr>
          <w:rFonts w:ascii="Times New Roman" w:hAnsi="Times New Roman"/>
          <w:sz w:val="26"/>
          <w:szCs w:val="26"/>
        </w:rPr>
        <w:t xml:space="preserve">. Мероприятия, которые относятся к </w:t>
      </w:r>
      <w:proofErr w:type="spellStart"/>
      <w:r w:rsidR="005F0C34"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="005F0C34" w:rsidRPr="00261EFF">
        <w:rPr>
          <w:rFonts w:ascii="Times New Roman" w:hAnsi="Times New Roman"/>
          <w:sz w:val="26"/>
          <w:szCs w:val="26"/>
        </w:rPr>
        <w:t xml:space="preserve"> мелиорации и подлежат осуществлению рыбоводным хозяйством: объем и состав мероприятий по </w:t>
      </w:r>
      <w:proofErr w:type="spellStart"/>
      <w:r w:rsidR="005F0C34"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="005F0C34" w:rsidRPr="00261EFF">
        <w:rPr>
          <w:rFonts w:ascii="Times New Roman" w:hAnsi="Times New Roman"/>
          <w:sz w:val="26"/>
          <w:szCs w:val="26"/>
        </w:rPr>
        <w:t xml:space="preserve"> мелиорации в границах рыбоводного участка устанавливается в соответствии с действующим </w:t>
      </w:r>
      <w:r w:rsidR="005F0C34" w:rsidRPr="00C87F6F">
        <w:rPr>
          <w:rFonts w:ascii="Times New Roman" w:hAnsi="Times New Roman"/>
          <w:sz w:val="26"/>
          <w:szCs w:val="26"/>
        </w:rPr>
        <w:t>порядком</w:t>
      </w:r>
      <w:r w:rsidR="005F0C34" w:rsidRPr="00261EFF">
        <w:rPr>
          <w:rFonts w:ascii="Times New Roman" w:hAnsi="Times New Roman"/>
          <w:sz w:val="26"/>
          <w:szCs w:val="26"/>
        </w:rPr>
        <w:t>, утвержденным Минсельхозом России.</w:t>
      </w:r>
    </w:p>
    <w:p w:rsidR="005F0C34" w:rsidRPr="00261EFF" w:rsidRDefault="00E014F3" w:rsidP="008419FF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="005F0C34" w:rsidRPr="00261EFF">
        <w:rPr>
          <w:rFonts w:ascii="Times New Roman" w:hAnsi="Times New Roman"/>
          <w:sz w:val="26"/>
          <w:szCs w:val="26"/>
        </w:rPr>
        <w:t xml:space="preserve">. Обязательства рыбоводного хозяйства: </w:t>
      </w:r>
      <w:r w:rsidR="008419FF" w:rsidRPr="00261EFF">
        <w:rPr>
          <w:rFonts w:ascii="Times New Roman" w:hAnsi="Times New Roman"/>
          <w:sz w:val="26"/>
          <w:szCs w:val="26"/>
        </w:rPr>
        <w:t>о</w:t>
      </w:r>
      <w:r w:rsidR="005F0C34" w:rsidRPr="00261EFF">
        <w:rPr>
          <w:rFonts w:ascii="Times New Roman" w:hAnsi="Times New Roman"/>
          <w:sz w:val="26"/>
          <w:szCs w:val="26"/>
        </w:rPr>
        <w:t xml:space="preserve">существлять мероприятия по охране окружающей среды, водных объектов и других природных ресурсов; соблюдать законодательство Российской Федерации в </w:t>
      </w:r>
      <w:r w:rsidR="00063E28">
        <w:rPr>
          <w:rFonts w:ascii="Times New Roman" w:hAnsi="Times New Roman"/>
          <w:sz w:val="26"/>
          <w:szCs w:val="26"/>
        </w:rPr>
        <w:t>области рыболовства и сохранения</w:t>
      </w:r>
      <w:r w:rsidR="005F0C34" w:rsidRPr="00261EFF">
        <w:rPr>
          <w:rFonts w:ascii="Times New Roman" w:hAnsi="Times New Roman"/>
          <w:sz w:val="26"/>
          <w:szCs w:val="26"/>
        </w:rPr>
        <w:t xml:space="preserve"> водных биологических ресурсов, 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 предоставлять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объектов аквакультуры из водных объектов.</w:t>
      </w:r>
    </w:p>
    <w:p w:rsidR="005F0C34" w:rsidRPr="00261EFF" w:rsidRDefault="00E014F3" w:rsidP="008419FF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="005F0C34" w:rsidRPr="00261EFF">
        <w:rPr>
          <w:rFonts w:ascii="Times New Roman" w:hAnsi="Times New Roman"/>
          <w:sz w:val="26"/>
          <w:szCs w:val="26"/>
        </w:rPr>
        <w:t>. Ответственность сторон:</w:t>
      </w:r>
      <w:r w:rsidR="008419FF" w:rsidRPr="00261EFF">
        <w:rPr>
          <w:rFonts w:ascii="Times New Roman" w:hAnsi="Times New Roman"/>
          <w:sz w:val="26"/>
          <w:szCs w:val="26"/>
        </w:rPr>
        <w:t xml:space="preserve"> в</w:t>
      </w:r>
      <w:r w:rsidR="005F0C34" w:rsidRPr="00261EFF">
        <w:rPr>
          <w:rFonts w:ascii="Times New Roman" w:hAnsi="Times New Roman"/>
          <w:sz w:val="26"/>
          <w:szCs w:val="26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F0C34" w:rsidRPr="00261EFF" w:rsidRDefault="005F0C34" w:rsidP="005F0C34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F0C34" w:rsidRPr="00261EFF" w:rsidRDefault="005F0C34" w:rsidP="005F0C34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5F0C34" w:rsidRPr="00261EFF" w:rsidRDefault="005F0C34" w:rsidP="005F0C3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5F0C34" w:rsidRDefault="005F0C34" w:rsidP="005F0C3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0E6EA9" w:rsidRDefault="000E6EA9" w:rsidP="005F0C3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0E6EA9" w:rsidRPr="00261EFF" w:rsidRDefault="000E6EA9" w:rsidP="005F0C3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5F0C34" w:rsidRPr="00261EFF" w:rsidRDefault="005F0C34" w:rsidP="005F0C3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419FF" w:rsidRPr="00261EFF" w:rsidRDefault="008419FF" w:rsidP="005F0C3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419FF" w:rsidRPr="00261EFF" w:rsidRDefault="008419FF" w:rsidP="005F0C34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tbl>
      <w:tblPr>
        <w:tblW w:w="10208" w:type="dxa"/>
        <w:tblLayout w:type="fixed"/>
        <w:tblLook w:val="04A0" w:firstRow="1" w:lastRow="0" w:firstColumn="1" w:lastColumn="0" w:noHBand="0" w:noVBand="1"/>
      </w:tblPr>
      <w:tblGrid>
        <w:gridCol w:w="1242"/>
        <w:gridCol w:w="5245"/>
        <w:gridCol w:w="3721"/>
      </w:tblGrid>
      <w:tr w:rsidR="00235B8A" w:rsidRPr="005E18D3" w:rsidTr="00CE4305">
        <w:trPr>
          <w:trHeight w:val="986"/>
        </w:trPr>
        <w:tc>
          <w:tcPr>
            <w:tcW w:w="1242" w:type="dxa"/>
            <w:vMerge w:val="restart"/>
          </w:tcPr>
          <w:p w:rsidR="00235B8A" w:rsidRPr="00081B90" w:rsidRDefault="00235B8A" w:rsidP="00CE4305">
            <w:pPr>
              <w:rPr>
                <w:rFonts w:ascii="Times New Roman" w:hAnsi="Times New Roman"/>
                <w:sz w:val="24"/>
                <w:szCs w:val="24"/>
              </w:rPr>
            </w:pPr>
            <w:r w:rsidRPr="005E18D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8175" cy="18383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6" w:type="dxa"/>
            <w:gridSpan w:val="2"/>
            <w:vAlign w:val="center"/>
          </w:tcPr>
          <w:p w:rsidR="00235B8A" w:rsidRPr="004C0B9A" w:rsidRDefault="00235B8A" w:rsidP="00CE4305">
            <w:pPr>
              <w:shd w:val="clear" w:color="auto" w:fill="FFFFFF"/>
              <w:spacing w:line="338" w:lineRule="exact"/>
              <w:ind w:right="13"/>
              <w:jc w:val="center"/>
              <w:rPr>
                <w:sz w:val="28"/>
                <w:szCs w:val="28"/>
              </w:rPr>
            </w:pPr>
            <w:r w:rsidRPr="004C0B9A"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235B8A" w:rsidRPr="004C0B9A" w:rsidRDefault="00235B8A" w:rsidP="00235B8A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B9A">
              <w:rPr>
                <w:rFonts w:ascii="Times New Roman" w:hAnsi="Times New Roman"/>
                <w:sz w:val="28"/>
                <w:szCs w:val="28"/>
              </w:rPr>
              <w:t>рыбоводного участка</w:t>
            </w:r>
          </w:p>
        </w:tc>
      </w:tr>
      <w:tr w:rsidR="00235B8A" w:rsidRPr="005E18D3" w:rsidTr="00CE4305">
        <w:trPr>
          <w:trHeight w:val="1140"/>
        </w:trPr>
        <w:tc>
          <w:tcPr>
            <w:tcW w:w="1242" w:type="dxa"/>
            <w:vMerge/>
          </w:tcPr>
          <w:p w:rsidR="00235B8A" w:rsidRPr="005E18D3" w:rsidRDefault="00235B8A" w:rsidP="00CE4305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2"/>
            <w:vAlign w:val="center"/>
          </w:tcPr>
          <w:p w:rsidR="004C0B9A" w:rsidRPr="004C0B9A" w:rsidRDefault="004C0B9A" w:rsidP="004C0B9A">
            <w:pPr>
              <w:shd w:val="clear" w:color="auto" w:fill="FFFFFF"/>
              <w:spacing w:after="0" w:line="240" w:lineRule="auto"/>
              <w:ind w:right="-74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proofErr w:type="spellStart"/>
            <w:r w:rsidRPr="004C0B9A">
              <w:rPr>
                <w:rFonts w:ascii="Times New Roman" w:hAnsi="Times New Roman"/>
                <w:spacing w:val="-1"/>
                <w:sz w:val="28"/>
                <w:szCs w:val="28"/>
              </w:rPr>
              <w:t>Богучанское</w:t>
            </w:r>
            <w:proofErr w:type="spellEnd"/>
            <w:r w:rsidRPr="004C0B9A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водохранилище,</w:t>
            </w:r>
          </w:p>
          <w:p w:rsidR="00235B8A" w:rsidRPr="004C0B9A" w:rsidRDefault="004C0B9A" w:rsidP="004C0B9A">
            <w:pPr>
              <w:pStyle w:val="ConsPlusNormal"/>
              <w:ind w:left="-112"/>
              <w:jc w:val="center"/>
              <w:rPr>
                <w:sz w:val="28"/>
                <w:szCs w:val="28"/>
              </w:rPr>
            </w:pPr>
            <w:r w:rsidRPr="004C0B9A">
              <w:rPr>
                <w:spacing w:val="-1"/>
                <w:sz w:val="28"/>
                <w:szCs w:val="28"/>
              </w:rPr>
              <w:t xml:space="preserve">верхний </w:t>
            </w:r>
            <w:proofErr w:type="spellStart"/>
            <w:r w:rsidRPr="004C0B9A">
              <w:rPr>
                <w:spacing w:val="-1"/>
                <w:sz w:val="28"/>
                <w:szCs w:val="28"/>
              </w:rPr>
              <w:t>бъеф</w:t>
            </w:r>
            <w:proofErr w:type="spellEnd"/>
          </w:p>
        </w:tc>
      </w:tr>
      <w:tr w:rsidR="00235B8A" w:rsidRPr="005E18D3" w:rsidTr="00CE4305">
        <w:trPr>
          <w:trHeight w:val="844"/>
        </w:trPr>
        <w:tc>
          <w:tcPr>
            <w:tcW w:w="1242" w:type="dxa"/>
            <w:vMerge/>
          </w:tcPr>
          <w:p w:rsidR="00235B8A" w:rsidRPr="005E18D3" w:rsidRDefault="00235B8A" w:rsidP="00CE4305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2"/>
            <w:vAlign w:val="center"/>
          </w:tcPr>
          <w:p w:rsidR="00235B8A" w:rsidRPr="004C0B9A" w:rsidRDefault="004C0B9A" w:rsidP="00CE4305">
            <w:pPr>
              <w:shd w:val="clear" w:color="auto" w:fill="FFFFFF"/>
              <w:spacing w:before="58" w:after="22"/>
              <w:jc w:val="center"/>
              <w:rPr>
                <w:sz w:val="28"/>
                <w:szCs w:val="28"/>
              </w:rPr>
            </w:pPr>
            <w:r w:rsidRPr="004C0B9A">
              <w:rPr>
                <w:rFonts w:ascii="Times New Roman" w:hAnsi="Times New Roman"/>
                <w:sz w:val="28"/>
                <w:szCs w:val="28"/>
              </w:rPr>
              <w:t>Площадь участка 12</w:t>
            </w:r>
            <w:r w:rsidR="00235B8A" w:rsidRPr="004C0B9A">
              <w:rPr>
                <w:rFonts w:ascii="Times New Roman" w:hAnsi="Times New Roman"/>
                <w:sz w:val="28"/>
                <w:szCs w:val="28"/>
              </w:rPr>
              <w:t xml:space="preserve"> га</w:t>
            </w:r>
          </w:p>
        </w:tc>
      </w:tr>
      <w:tr w:rsidR="00235B8A" w:rsidRPr="005E18D3" w:rsidTr="00CE4305">
        <w:trPr>
          <w:trHeight w:val="5095"/>
        </w:trPr>
        <w:tc>
          <w:tcPr>
            <w:tcW w:w="10208" w:type="dxa"/>
            <w:gridSpan w:val="3"/>
            <w:vAlign w:val="center"/>
          </w:tcPr>
          <w:p w:rsidR="00235B8A" w:rsidRDefault="004C0B9A" w:rsidP="00CE4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7000C5" wp14:editId="00DA542C">
                  <wp:extent cx="6340475" cy="3122930"/>
                  <wp:effectExtent l="1905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475" cy="312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58" w:rsidRPr="0082093A" w:rsidTr="00CE4305">
        <w:trPr>
          <w:trHeight w:val="337"/>
        </w:trPr>
        <w:tc>
          <w:tcPr>
            <w:tcW w:w="10208" w:type="dxa"/>
            <w:gridSpan w:val="3"/>
          </w:tcPr>
          <w:tbl>
            <w:tblPr>
              <w:tblW w:w="10208" w:type="dxa"/>
              <w:tblLayout w:type="fixed"/>
              <w:tblLook w:val="04A0" w:firstRow="1" w:lastRow="0" w:firstColumn="1" w:lastColumn="0" w:noHBand="0" w:noVBand="1"/>
            </w:tblPr>
            <w:tblGrid>
              <w:gridCol w:w="6912"/>
              <w:gridCol w:w="709"/>
              <w:gridCol w:w="1276"/>
              <w:gridCol w:w="1311"/>
            </w:tblGrid>
            <w:tr w:rsidR="000C1E58" w:rsidRPr="00B53A00" w:rsidTr="000C1E58">
              <w:trPr>
                <w:trHeight w:val="423"/>
              </w:trPr>
              <w:tc>
                <w:tcPr>
                  <w:tcW w:w="10208" w:type="dxa"/>
                  <w:gridSpan w:val="4"/>
                </w:tcPr>
                <w:p w:rsidR="000C1E58" w:rsidRPr="00B53A00" w:rsidRDefault="000C1E58" w:rsidP="000C1E58">
                  <w:pPr>
                    <w:spacing w:line="338" w:lineRule="exact"/>
                    <w:ind w:right="13"/>
                    <w:jc w:val="center"/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</w:pPr>
                  <w:r w:rsidRPr="00B53A00">
                    <w:rPr>
                      <w:rFonts w:ascii="Times New Roman" w:hAnsi="Times New Roman"/>
                      <w:spacing w:val="-13"/>
                      <w:sz w:val="28"/>
                      <w:szCs w:val="28"/>
                    </w:rPr>
                    <w:t>Реальный масштаб 1: 9000</w:t>
                  </w:r>
                </w:p>
              </w:tc>
            </w:tr>
            <w:tr w:rsidR="000C1E58" w:rsidRPr="00B53A00" w:rsidTr="000C1E58">
              <w:trPr>
                <w:trHeight w:val="152"/>
              </w:trPr>
              <w:tc>
                <w:tcPr>
                  <w:tcW w:w="6912" w:type="dxa"/>
                  <w:vMerge w:val="restart"/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before="43" w:after="0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1"/>
                    </w:rPr>
                    <w:t>Описание границ рыбопромыслового участка:</w:t>
                  </w:r>
                </w:p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7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</w:rPr>
                    <w:t>от 1 до 2 - по прямой от левого берега вглубь водохранилища на расстояние 350 м,</w:t>
                  </w:r>
                </w:p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14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</w:rPr>
                    <w:t xml:space="preserve">от 2 до 3 - по прямой вдоль плотины </w:t>
                  </w:r>
                  <w:proofErr w:type="spellStart"/>
                  <w:r w:rsidRPr="00B53A00">
                    <w:rPr>
                      <w:rFonts w:ascii="Times New Roman" w:hAnsi="Times New Roman"/>
                    </w:rPr>
                    <w:t>Богучанской</w:t>
                  </w:r>
                  <w:proofErr w:type="spellEnd"/>
                  <w:r w:rsidRPr="00B53A00">
                    <w:rPr>
                      <w:rFonts w:ascii="Times New Roman" w:hAnsi="Times New Roman"/>
                    </w:rPr>
                    <w:t xml:space="preserve"> ГЭС на расстояние 350 м,</w:t>
                  </w:r>
                </w:p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14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</w:rPr>
                    <w:t>от 3 до 4 - по прямой вдоль левого берега водохранилища на расстояние 350 м,</w:t>
                  </w:r>
                </w:p>
                <w:p w:rsidR="000C1E58" w:rsidRPr="00B53A00" w:rsidRDefault="000C1E58" w:rsidP="000C1E58">
                  <w:pPr>
                    <w:shd w:val="clear" w:color="auto" w:fill="FFFFFF"/>
                    <w:spacing w:before="7" w:after="0" w:line="252" w:lineRule="exact"/>
                    <w:ind w:left="14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</w:rPr>
                    <w:t>от 4 до 5 – по прямой до левого берега водохранилища,</w:t>
                  </w:r>
                </w:p>
                <w:p w:rsidR="000C1E58" w:rsidRPr="00B53A00" w:rsidRDefault="000C1E58" w:rsidP="000C1E58">
                  <w:pPr>
                    <w:shd w:val="clear" w:color="auto" w:fill="FFFFFF"/>
                    <w:spacing w:before="7" w:after="0" w:line="252" w:lineRule="exact"/>
                    <w:ind w:left="14"/>
                    <w:rPr>
                      <w:rFonts w:ascii="Times New Roman" w:hAnsi="Times New Roman"/>
                      <w:spacing w:val="-2"/>
                    </w:rPr>
                  </w:pPr>
                  <w:r w:rsidRPr="00B53A00">
                    <w:rPr>
                      <w:rFonts w:ascii="Times New Roman" w:hAnsi="Times New Roman"/>
                    </w:rPr>
                    <w:t>от 5 до 1 – по береговой линии левого берега водохранилища</w:t>
                  </w:r>
                </w:p>
              </w:tc>
              <w:tc>
                <w:tcPr>
                  <w:tcW w:w="3296" w:type="dxa"/>
                  <w:gridSpan w:val="3"/>
                </w:tcPr>
                <w:p w:rsidR="000C1E58" w:rsidRDefault="000C1E58" w:rsidP="000C1E58">
                  <w:pPr>
                    <w:shd w:val="clear" w:color="auto" w:fill="FFFFFF"/>
                    <w:spacing w:after="0" w:line="194" w:lineRule="exact"/>
                    <w:ind w:right="130"/>
                    <w:jc w:val="center"/>
                    <w:rPr>
                      <w:rFonts w:ascii="Times New Roman" w:hAnsi="Times New Roman"/>
                      <w:spacing w:val="-1"/>
                      <w:sz w:val="18"/>
                      <w:szCs w:val="18"/>
                    </w:rPr>
                  </w:pPr>
                </w:p>
                <w:p w:rsidR="000C1E58" w:rsidRDefault="000C1E58" w:rsidP="000C1E58">
                  <w:pPr>
                    <w:shd w:val="clear" w:color="auto" w:fill="FFFFFF"/>
                    <w:spacing w:after="0" w:line="194" w:lineRule="exact"/>
                    <w:ind w:right="130"/>
                    <w:jc w:val="center"/>
                    <w:rPr>
                      <w:rFonts w:ascii="Times New Roman" w:hAnsi="Times New Roman"/>
                      <w:spacing w:val="-1"/>
                      <w:sz w:val="18"/>
                      <w:szCs w:val="18"/>
                    </w:rPr>
                  </w:pPr>
                </w:p>
                <w:p w:rsidR="000C1E58" w:rsidRPr="00B53A00" w:rsidRDefault="000C1E58" w:rsidP="000C1E58">
                  <w:pPr>
                    <w:shd w:val="clear" w:color="auto" w:fill="FFFFFF"/>
                    <w:spacing w:after="0" w:line="194" w:lineRule="exact"/>
                    <w:ind w:right="130"/>
                    <w:jc w:val="center"/>
                    <w:rPr>
                      <w:sz w:val="18"/>
                      <w:szCs w:val="18"/>
                    </w:rPr>
                  </w:pPr>
                  <w:r w:rsidRPr="00B53A00">
                    <w:rPr>
                      <w:rFonts w:ascii="Times New Roman" w:hAnsi="Times New Roman"/>
                      <w:spacing w:val="-1"/>
                      <w:sz w:val="18"/>
                      <w:szCs w:val="18"/>
                    </w:rPr>
                    <w:t>КАТАЛОГ КООРДИНАТ</w:t>
                  </w:r>
                </w:p>
                <w:p w:rsidR="000C1E58" w:rsidRPr="00B53A00" w:rsidRDefault="000C1E58" w:rsidP="000C1E58">
                  <w:pPr>
                    <w:shd w:val="clear" w:color="auto" w:fill="FFFFFF"/>
                    <w:spacing w:after="0" w:line="194" w:lineRule="exact"/>
                    <w:ind w:right="130"/>
                    <w:jc w:val="center"/>
                    <w:rPr>
                      <w:sz w:val="18"/>
                      <w:szCs w:val="18"/>
                    </w:rPr>
                  </w:pPr>
                  <w:r w:rsidRPr="00B53A00">
                    <w:rPr>
                      <w:rFonts w:ascii="Times New Roman" w:hAnsi="Times New Roman"/>
                      <w:sz w:val="18"/>
                      <w:szCs w:val="18"/>
                    </w:rPr>
                    <w:t>поворотных точек</w:t>
                  </w:r>
                </w:p>
                <w:p w:rsidR="000C1E58" w:rsidRPr="00B53A00" w:rsidRDefault="000C1E58" w:rsidP="000C1E58">
                  <w:pPr>
                    <w:shd w:val="clear" w:color="auto" w:fill="FFFFFF"/>
                    <w:spacing w:after="0" w:line="194" w:lineRule="exact"/>
                    <w:ind w:right="137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53A00">
                    <w:rPr>
                      <w:rFonts w:ascii="Times New Roman" w:hAnsi="Times New Roman"/>
                      <w:sz w:val="18"/>
                      <w:szCs w:val="18"/>
                    </w:rPr>
                    <w:t>рыбоводного участка</w:t>
                  </w:r>
                </w:p>
                <w:p w:rsidR="000C1E58" w:rsidRPr="00B53A00" w:rsidRDefault="000C1E58" w:rsidP="000C1E58">
                  <w:pPr>
                    <w:shd w:val="clear" w:color="auto" w:fill="FFFFFF"/>
                    <w:spacing w:after="0" w:line="194" w:lineRule="exact"/>
                    <w:ind w:right="137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53A00">
                    <w:rPr>
                      <w:rFonts w:ascii="Times New Roman" w:hAnsi="Times New Roman"/>
                      <w:sz w:val="18"/>
                      <w:szCs w:val="18"/>
                    </w:rPr>
                    <w:t xml:space="preserve">система координат 1942 года </w:t>
                  </w:r>
                </w:p>
                <w:p w:rsidR="000C1E58" w:rsidRPr="00B53A00" w:rsidRDefault="000C1E58" w:rsidP="000C1E58">
                  <w:pPr>
                    <w:shd w:val="clear" w:color="auto" w:fill="FFFFFF"/>
                    <w:spacing w:after="0" w:line="194" w:lineRule="exact"/>
                    <w:ind w:right="137"/>
                    <w:jc w:val="center"/>
                  </w:pPr>
                  <w:r w:rsidRPr="00B53A00">
                    <w:rPr>
                      <w:rFonts w:ascii="Times New Roman" w:hAnsi="Times New Roman"/>
                      <w:sz w:val="18"/>
                      <w:szCs w:val="18"/>
                    </w:rPr>
                    <w:t>(Пулково)</w:t>
                  </w:r>
                </w:p>
              </w:tc>
            </w:tr>
            <w:tr w:rsidR="000C1E58" w:rsidRPr="00B53A00" w:rsidTr="000C1E58">
              <w:trPr>
                <w:trHeight w:val="147"/>
              </w:trPr>
              <w:tc>
                <w:tcPr>
                  <w:tcW w:w="6912" w:type="dxa"/>
                  <w:vMerge/>
                </w:tcPr>
                <w:p w:rsidR="000C1E58" w:rsidRPr="00B53A00" w:rsidRDefault="000C1E58" w:rsidP="000C1E58">
                  <w:pPr>
                    <w:shd w:val="clear" w:color="auto" w:fill="FFFFFF"/>
                    <w:spacing w:before="43" w:after="0"/>
                    <w:rPr>
                      <w:spacing w:val="-1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</w:tcPr>
                <w:p w:rsidR="000C1E58" w:rsidRPr="00B53A00" w:rsidRDefault="000C1E58" w:rsidP="000C1E58">
                  <w:pPr>
                    <w:spacing w:after="0" w:line="338" w:lineRule="exact"/>
                    <w:ind w:right="13"/>
                    <w:jc w:val="center"/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</w:tcPr>
                <w:p w:rsidR="000C1E58" w:rsidRPr="00B53A00" w:rsidRDefault="000C1E58" w:rsidP="000C1E58">
                  <w:pPr>
                    <w:spacing w:after="0" w:line="338" w:lineRule="exact"/>
                    <w:ind w:right="13"/>
                    <w:jc w:val="center"/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</w:pPr>
                </w:p>
              </w:tc>
              <w:tc>
                <w:tcPr>
                  <w:tcW w:w="1311" w:type="dxa"/>
                  <w:tcBorders>
                    <w:bottom w:val="single" w:sz="4" w:space="0" w:color="auto"/>
                  </w:tcBorders>
                </w:tcPr>
                <w:p w:rsidR="000C1E58" w:rsidRPr="00B53A00" w:rsidRDefault="000C1E58" w:rsidP="000C1E58">
                  <w:pPr>
                    <w:spacing w:after="0" w:line="338" w:lineRule="exact"/>
                    <w:ind w:right="13"/>
                    <w:jc w:val="center"/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</w:pPr>
                </w:p>
              </w:tc>
            </w:tr>
            <w:tr w:rsidR="000C1E58" w:rsidRPr="00B53A00" w:rsidTr="000C1E58">
              <w:trPr>
                <w:trHeight w:val="147"/>
              </w:trPr>
              <w:tc>
                <w:tcPr>
                  <w:tcW w:w="6912" w:type="dxa"/>
                  <w:vMerge/>
                  <w:tcBorders>
                    <w:right w:val="single" w:sz="4" w:space="0" w:color="auto"/>
                  </w:tcBorders>
                </w:tcPr>
                <w:p w:rsidR="000C1E58" w:rsidRPr="00B53A00" w:rsidRDefault="000C1E58" w:rsidP="000C1E58">
                  <w:pPr>
                    <w:shd w:val="clear" w:color="auto" w:fill="FFFFFF"/>
                    <w:spacing w:before="43" w:after="0"/>
                    <w:rPr>
                      <w:spacing w:val="-1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1E58" w:rsidRPr="00B53A00" w:rsidRDefault="000C1E58" w:rsidP="000C1E58">
                  <w:pPr>
                    <w:spacing w:after="0" w:line="338" w:lineRule="exact"/>
                    <w:ind w:right="13"/>
                    <w:jc w:val="center"/>
                    <w:rPr>
                      <w:rFonts w:ascii="Times New Roman" w:hAnsi="Times New Roman"/>
                      <w:spacing w:val="-2"/>
                    </w:rPr>
                  </w:pPr>
                  <w:r w:rsidRPr="00B53A00">
                    <w:rPr>
                      <w:rFonts w:ascii="Times New Roman" w:hAnsi="Times New Roman"/>
                    </w:rPr>
                    <w:t>№ 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1E58" w:rsidRPr="00B53A00" w:rsidRDefault="000C1E58" w:rsidP="000C1E58">
                  <w:pPr>
                    <w:spacing w:after="0" w:line="338" w:lineRule="exact"/>
                    <w:ind w:right="13"/>
                    <w:jc w:val="center"/>
                    <w:rPr>
                      <w:rFonts w:ascii="Times New Roman" w:hAnsi="Times New Roman"/>
                      <w:spacing w:val="-2"/>
                    </w:rPr>
                  </w:pPr>
                  <w:r w:rsidRPr="00B53A00">
                    <w:rPr>
                      <w:rFonts w:ascii="Times New Roman" w:hAnsi="Times New Roman"/>
                      <w:spacing w:val="-2"/>
                    </w:rPr>
                    <w:t>В.Д.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1E58" w:rsidRPr="00B53A00" w:rsidRDefault="000C1E58" w:rsidP="000C1E58">
                  <w:pPr>
                    <w:spacing w:after="0" w:line="338" w:lineRule="exact"/>
                    <w:ind w:right="13"/>
                    <w:jc w:val="center"/>
                    <w:rPr>
                      <w:rFonts w:ascii="Times New Roman" w:hAnsi="Times New Roman"/>
                      <w:spacing w:val="-2"/>
                    </w:rPr>
                  </w:pPr>
                  <w:r w:rsidRPr="00B53A00">
                    <w:rPr>
                      <w:rFonts w:ascii="Times New Roman" w:hAnsi="Times New Roman"/>
                      <w:spacing w:val="-2"/>
                    </w:rPr>
                    <w:t>С.Ш.</w:t>
                  </w:r>
                </w:p>
              </w:tc>
            </w:tr>
            <w:tr w:rsidR="000C1E58" w:rsidRPr="00B53A00" w:rsidTr="000C1E58">
              <w:trPr>
                <w:trHeight w:val="147"/>
              </w:trPr>
              <w:tc>
                <w:tcPr>
                  <w:tcW w:w="6912" w:type="dxa"/>
                  <w:vMerge/>
                  <w:tcBorders>
                    <w:right w:val="single" w:sz="4" w:space="0" w:color="auto"/>
                  </w:tcBorders>
                </w:tcPr>
                <w:p w:rsidR="000C1E58" w:rsidRPr="00B53A00" w:rsidRDefault="000C1E58" w:rsidP="000C1E58">
                  <w:pPr>
                    <w:shd w:val="clear" w:color="auto" w:fill="FFFFFF"/>
                    <w:spacing w:before="43" w:after="0"/>
                    <w:rPr>
                      <w:spacing w:val="-1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4"/>
                    </w:rPr>
                    <w:t>99° 09' 12"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5"/>
                    </w:rPr>
                    <w:t>58° 41' 16"</w:t>
                  </w:r>
                </w:p>
              </w:tc>
            </w:tr>
            <w:tr w:rsidR="000C1E58" w:rsidRPr="00B53A00" w:rsidTr="000C1E58">
              <w:trPr>
                <w:trHeight w:val="147"/>
              </w:trPr>
              <w:tc>
                <w:tcPr>
                  <w:tcW w:w="6912" w:type="dxa"/>
                  <w:vMerge/>
                  <w:tcBorders>
                    <w:right w:val="single" w:sz="4" w:space="0" w:color="auto"/>
                  </w:tcBorders>
                </w:tcPr>
                <w:p w:rsidR="000C1E58" w:rsidRPr="00B53A00" w:rsidRDefault="000C1E58" w:rsidP="000C1E58">
                  <w:pPr>
                    <w:shd w:val="clear" w:color="auto" w:fill="FFFFFF"/>
                    <w:spacing w:before="43" w:after="0"/>
                    <w:rPr>
                      <w:spacing w:val="-1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4"/>
                    </w:rPr>
                    <w:t>99° 09' 33"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5"/>
                    </w:rPr>
                    <w:t>58° 41' 16"</w:t>
                  </w:r>
                </w:p>
              </w:tc>
            </w:tr>
            <w:tr w:rsidR="000C1E58" w:rsidRPr="00B53A00" w:rsidTr="000C1E58">
              <w:trPr>
                <w:trHeight w:val="147"/>
              </w:trPr>
              <w:tc>
                <w:tcPr>
                  <w:tcW w:w="6912" w:type="dxa"/>
                  <w:vMerge/>
                  <w:tcBorders>
                    <w:right w:val="single" w:sz="4" w:space="0" w:color="auto"/>
                  </w:tcBorders>
                </w:tcPr>
                <w:p w:rsidR="000C1E58" w:rsidRPr="00B53A00" w:rsidRDefault="000C1E58" w:rsidP="000C1E58">
                  <w:pPr>
                    <w:shd w:val="clear" w:color="auto" w:fill="FFFFFF"/>
                    <w:spacing w:before="43" w:after="0"/>
                    <w:rPr>
                      <w:spacing w:val="-1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4"/>
                    </w:rPr>
                    <w:t>99° 09' 33"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5"/>
                    </w:rPr>
                    <w:t>58° 41' 28"</w:t>
                  </w:r>
                </w:p>
              </w:tc>
            </w:tr>
            <w:tr w:rsidR="000C1E58" w:rsidRPr="00B53A00" w:rsidTr="000C1E58">
              <w:trPr>
                <w:trHeight w:val="147"/>
              </w:trPr>
              <w:tc>
                <w:tcPr>
                  <w:tcW w:w="6912" w:type="dxa"/>
                  <w:vMerge/>
                  <w:tcBorders>
                    <w:right w:val="single" w:sz="4" w:space="0" w:color="auto"/>
                  </w:tcBorders>
                </w:tcPr>
                <w:p w:rsidR="000C1E58" w:rsidRPr="00B53A00" w:rsidRDefault="000C1E58" w:rsidP="000C1E58">
                  <w:pPr>
                    <w:shd w:val="clear" w:color="auto" w:fill="FFFFFF"/>
                    <w:spacing w:before="43" w:after="0"/>
                    <w:rPr>
                      <w:spacing w:val="-1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4"/>
                    </w:rPr>
                    <w:t>99° 09' 12"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5"/>
                    </w:rPr>
                    <w:t>58° 41' 28"</w:t>
                  </w:r>
                </w:p>
              </w:tc>
            </w:tr>
            <w:tr w:rsidR="000C1E58" w:rsidRPr="00B53A00" w:rsidTr="000C1E58">
              <w:trPr>
                <w:trHeight w:val="147"/>
              </w:trPr>
              <w:tc>
                <w:tcPr>
                  <w:tcW w:w="6912" w:type="dxa"/>
                  <w:vMerge/>
                  <w:tcBorders>
                    <w:right w:val="single" w:sz="4" w:space="0" w:color="auto"/>
                  </w:tcBorders>
                </w:tcPr>
                <w:p w:rsidR="000C1E58" w:rsidRPr="00B53A00" w:rsidRDefault="000C1E58" w:rsidP="000C1E58">
                  <w:pPr>
                    <w:shd w:val="clear" w:color="auto" w:fill="FFFFFF"/>
                    <w:spacing w:before="43" w:after="0"/>
                    <w:rPr>
                      <w:spacing w:val="-1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4"/>
                    </w:rPr>
                    <w:t>99° 09' 06"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58" w:rsidRPr="00B53A00" w:rsidRDefault="000C1E58" w:rsidP="000C1E58">
                  <w:pPr>
                    <w:shd w:val="clear" w:color="auto" w:fill="FFFFFF"/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B53A00">
                    <w:rPr>
                      <w:rFonts w:ascii="Times New Roman" w:hAnsi="Times New Roman"/>
                      <w:spacing w:val="-5"/>
                    </w:rPr>
                    <w:t>58° 41' 17"</w:t>
                  </w:r>
                </w:p>
              </w:tc>
            </w:tr>
          </w:tbl>
          <w:p w:rsidR="000C1E58" w:rsidRDefault="000C1E58" w:rsidP="000C1E58"/>
        </w:tc>
      </w:tr>
      <w:tr w:rsidR="000C1E58" w:rsidRPr="00E94048" w:rsidTr="000C1E58">
        <w:trPr>
          <w:trHeight w:val="489"/>
        </w:trPr>
        <w:tc>
          <w:tcPr>
            <w:tcW w:w="6487" w:type="dxa"/>
            <w:gridSpan w:val="2"/>
          </w:tcPr>
          <w:p w:rsidR="000C1E58" w:rsidRDefault="000C1E58" w:rsidP="000C1E58"/>
        </w:tc>
        <w:tc>
          <w:tcPr>
            <w:tcW w:w="3721" w:type="dxa"/>
          </w:tcPr>
          <w:p w:rsidR="000C1E58" w:rsidRDefault="000C1E58" w:rsidP="000C1E58"/>
        </w:tc>
      </w:tr>
    </w:tbl>
    <w:p w:rsidR="00DF6028" w:rsidRDefault="00DF602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DF6028" w:rsidRDefault="00DF602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DF6028" w:rsidRDefault="00DF602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0C1E58" w:rsidRDefault="000C1E5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0C1E58" w:rsidRDefault="000C1E5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0C1E58" w:rsidRDefault="000C1E5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0C1E58" w:rsidRDefault="000C1E5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0C1E58" w:rsidRDefault="000C1E5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0C1E58" w:rsidRDefault="000C1E58" w:rsidP="00992CF1">
      <w:pPr>
        <w:tabs>
          <w:tab w:val="left" w:pos="3969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C1E58" w:rsidRDefault="000C1E58" w:rsidP="008E01ED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A14F5C" w:rsidRDefault="00A14F5C" w:rsidP="004D0DE4">
      <w:pPr>
        <w:tabs>
          <w:tab w:val="left" w:pos="3969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1F21E6" w:rsidRDefault="00992CF1" w:rsidP="001F21E6">
      <w:pPr>
        <w:widowControl w:val="0"/>
        <w:autoSpaceDE w:val="0"/>
        <w:autoSpaceDN w:val="0"/>
        <w:adjustRightInd w:val="0"/>
        <w:spacing w:after="0" w:line="240" w:lineRule="auto"/>
        <w:ind w:right="12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Приложение 3</w:t>
      </w:r>
    </w:p>
    <w:p w:rsidR="001F21E6" w:rsidRDefault="001F21E6" w:rsidP="001F21E6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 извещению</w:t>
      </w:r>
    </w:p>
    <w:p w:rsidR="001F21E6" w:rsidRDefault="001F21E6" w:rsidP="001F21E6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F21E6" w:rsidRDefault="001F21E6" w:rsidP="001F21E6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F21E6" w:rsidRDefault="001F21E6" w:rsidP="001F21E6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rPr>
          <w:rFonts w:ascii="Tahoma" w:hAnsi="Tahoma" w:cs="Tahoma"/>
          <w:color w:val="000000"/>
          <w:sz w:val="2"/>
          <w:szCs w:val="2"/>
        </w:rPr>
      </w:pPr>
    </w:p>
    <w:p w:rsidR="001F21E6" w:rsidRDefault="001F21E6" w:rsidP="001F21E6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ОБРАЗЕЦ ПЛАТЕЖНОГО ПОРУЧЕНИЯ ДЛЯ ВНЕСЕНИЯ ЗАДАТКА</w:t>
      </w:r>
    </w:p>
    <w:p w:rsidR="001F21E6" w:rsidRDefault="001F21E6" w:rsidP="001F21E6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Ind w:w="-4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101"/>
        <w:gridCol w:w="286"/>
        <w:gridCol w:w="286"/>
        <w:gridCol w:w="286"/>
        <w:gridCol w:w="286"/>
        <w:gridCol w:w="285"/>
        <w:gridCol w:w="285"/>
        <w:gridCol w:w="285"/>
        <w:gridCol w:w="285"/>
        <w:gridCol w:w="154"/>
        <w:gridCol w:w="131"/>
        <w:gridCol w:w="285"/>
        <w:gridCol w:w="285"/>
        <w:gridCol w:w="285"/>
        <w:gridCol w:w="285"/>
        <w:gridCol w:w="285"/>
        <w:gridCol w:w="285"/>
        <w:gridCol w:w="284"/>
        <w:gridCol w:w="285"/>
        <w:gridCol w:w="285"/>
        <w:gridCol w:w="285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9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5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0401060</w:t>
            </w: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9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Поступ</w:t>
            </w:r>
            <w:proofErr w:type="spellEnd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. в банк плат. 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5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 xml:space="preserve"> Списано со </w:t>
            </w:r>
            <w:proofErr w:type="spellStart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. плат.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6C6274" w:rsidTr="005141E6">
        <w:trPr>
          <w:trHeight w:val="383"/>
        </w:trPr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gridSpan w:val="2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8" w:type="dxa"/>
            <w:gridSpan w:val="2"/>
            <w:vMerge w:val="restart"/>
            <w:shd w:val="clear" w:color="auto" w:fill="FFFFFF"/>
            <w:vAlign w:val="bottom"/>
            <w:hideMark/>
          </w:tcPr>
          <w:tbl>
            <w:tblPr>
              <w:tblW w:w="0" w:type="auto"/>
              <w:tblInd w:w="11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</w:tblGrid>
            <w:tr w:rsidR="001F21E6" w:rsidTr="005141E6">
              <w:trPr>
                <w:cantSplit/>
              </w:trPr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1F21E6" w:rsidRDefault="001F21E6" w:rsidP="005141E6">
                  <w:pPr>
                    <w:keepLines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6" w:right="91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eastAsia="en-US"/>
                    </w:rPr>
                    <w:t> </w:t>
                  </w:r>
                </w:p>
              </w:tc>
            </w:tr>
          </w:tbl>
          <w:p w:rsidR="001F21E6" w:rsidRDefault="001F21E6" w:rsidP="005141E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63" w:type="dxa"/>
            <w:gridSpan w:val="17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ПЛАТЕЖНОЕ ПОРУЧЕНИЕ №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0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88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52" w:type="dxa"/>
            <w:gridSpan w:val="2"/>
            <w:vMerge/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gridSpan w:val="2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0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Дата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88" w:type="dxa"/>
            <w:gridSpan w:val="7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1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Вид платежа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44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Сумма прописью</w:t>
            </w:r>
          </w:p>
        </w:tc>
        <w:tc>
          <w:tcPr>
            <w:tcW w:w="9102" w:type="dxa"/>
            <w:gridSpan w:val="3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181" w:type="dxa"/>
            <w:gridSpan w:val="3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181" w:type="dxa"/>
            <w:gridSpan w:val="3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4" w:type="dxa"/>
            <w:gridSpan w:val="1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ИНН 0</w:t>
            </w:r>
          </w:p>
        </w:tc>
        <w:tc>
          <w:tcPr>
            <w:tcW w:w="284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КПП 0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Сумма</w:t>
            </w:r>
          </w:p>
        </w:tc>
        <w:tc>
          <w:tcPr>
            <w:tcW w:w="369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Плательщик 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БИК</w:t>
            </w:r>
          </w:p>
        </w:tc>
        <w:tc>
          <w:tcPr>
            <w:tcW w:w="369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Банк плательщика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Отделение Красноярск //УФК по Красноярскому краю, г. Красноярск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БИК</w:t>
            </w:r>
          </w:p>
        </w:tc>
        <w:tc>
          <w:tcPr>
            <w:tcW w:w="3692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010407105</w:t>
            </w: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К.Сч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40102810245370000011</w:t>
            </w: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Банк получателя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4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ИНН 2466149610</w:t>
            </w:r>
          </w:p>
        </w:tc>
        <w:tc>
          <w:tcPr>
            <w:tcW w:w="28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КПП 246601001</w:t>
            </w: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03212643000000011900</w:t>
            </w: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УФК по Красноярскому краю (Енисейское ТУ Росрыболовства л/с 05191874020)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Вид оп.</w:t>
            </w:r>
          </w:p>
        </w:tc>
        <w:tc>
          <w:tcPr>
            <w:tcW w:w="113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Срок плат.</w:t>
            </w:r>
          </w:p>
        </w:tc>
        <w:tc>
          <w:tcPr>
            <w:tcW w:w="142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Наз.пл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624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Очер. плат.</w:t>
            </w:r>
          </w:p>
        </w:tc>
        <w:tc>
          <w:tcPr>
            <w:tcW w:w="36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bookmarkStart w:id="0" w:name="_GoBack" w:colFirst="4" w:colLast="5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Получатель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11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1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0003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Рез. поле</w:t>
            </w:r>
          </w:p>
        </w:tc>
        <w:tc>
          <w:tcPr>
            <w:tcW w:w="36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F21E6" w:rsidRDefault="001F21E6" w:rsidP="005141E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bookmarkEnd w:id="0"/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69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2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2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91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8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0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0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5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246" w:type="dxa"/>
            <w:gridSpan w:val="3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Назначение платежа задаток по лоту №  </w:t>
            </w:r>
          </w:p>
          <w:p w:rsidR="001F21E6" w:rsidRDefault="00992CF1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аукциона № 36</w:t>
            </w:r>
            <w:r w:rsidR="001E6734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/2024</w:t>
            </w:r>
            <w:r w:rsidR="001F21E6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-КрК на право заключения договора пользования </w:t>
            </w:r>
          </w:p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рыбоводным участком</w:t>
            </w:r>
            <w:r w:rsidR="00F40988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 на территории Красноярского края</w:t>
            </w:r>
          </w:p>
        </w:tc>
      </w:tr>
      <w:tr w:rsidR="001F21E6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4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en-US"/>
              </w:rPr>
              <w:t>Подписи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72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7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en-US"/>
              </w:rPr>
              <w:t>Отметки банка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6C6274" w:rsidTr="005141E6">
        <w:tc>
          <w:tcPr>
            <w:tcW w:w="46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16" w:type="dxa"/>
            <w:gridSpan w:val="2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F21E6" w:rsidRDefault="001F21E6" w:rsidP="0051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</w:tbl>
    <w:p w:rsidR="001F21E6" w:rsidRDefault="001F21E6" w:rsidP="001F21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6776BC" w:rsidRDefault="006776BC" w:rsidP="006776B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6776BC" w:rsidSect="00AD607E">
      <w:type w:val="continuous"/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D33C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 w15:restartNumberingAfterBreak="0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1F2447"/>
    <w:multiLevelType w:val="hybridMultilevel"/>
    <w:tmpl w:val="C352BCE4"/>
    <w:lvl w:ilvl="0" w:tplc="014E4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AF0254F"/>
    <w:multiLevelType w:val="hybridMultilevel"/>
    <w:tmpl w:val="FF82A290"/>
    <w:lvl w:ilvl="0" w:tplc="E83C01BC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E350CFE"/>
    <w:multiLevelType w:val="hybridMultilevel"/>
    <w:tmpl w:val="BD0CE76E"/>
    <w:lvl w:ilvl="0" w:tplc="450AF7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 w15:restartNumberingAfterBreak="0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7" w15:restartNumberingAfterBreak="0">
    <w:nsid w:val="30DC1EF7"/>
    <w:multiLevelType w:val="hybridMultilevel"/>
    <w:tmpl w:val="D9DA031A"/>
    <w:lvl w:ilvl="0" w:tplc="48B6F7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CB6CC1"/>
    <w:multiLevelType w:val="hybridMultilevel"/>
    <w:tmpl w:val="9808D6FE"/>
    <w:lvl w:ilvl="0" w:tplc="F586956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1B02D80"/>
    <w:multiLevelType w:val="hybridMultilevel"/>
    <w:tmpl w:val="9EE0A1C6"/>
    <w:lvl w:ilvl="0" w:tplc="E086F9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 w15:restartNumberingAfterBreak="0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7E073108"/>
    <w:multiLevelType w:val="hybridMultilevel"/>
    <w:tmpl w:val="1164ABC8"/>
    <w:lvl w:ilvl="0" w:tplc="F266F33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8"/>
  </w:num>
  <w:num w:numId="5">
    <w:abstractNumId w:val="12"/>
  </w:num>
  <w:num w:numId="6">
    <w:abstractNumId w:val="1"/>
  </w:num>
  <w:num w:numId="7">
    <w:abstractNumId w:val="14"/>
  </w:num>
  <w:num w:numId="8">
    <w:abstractNumId w:val="9"/>
  </w:num>
  <w:num w:numId="9">
    <w:abstractNumId w:val="0"/>
  </w:num>
  <w:num w:numId="10">
    <w:abstractNumId w:val="5"/>
  </w:num>
  <w:num w:numId="11">
    <w:abstractNumId w:val="6"/>
  </w:num>
  <w:num w:numId="12">
    <w:abstractNumId w:val="3"/>
  </w:num>
  <w:num w:numId="13">
    <w:abstractNumId w:val="11"/>
  </w:num>
  <w:num w:numId="14">
    <w:abstractNumId w:val="15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62D46"/>
    <w:rsid w:val="00005D4F"/>
    <w:rsid w:val="000075D5"/>
    <w:rsid w:val="000104A8"/>
    <w:rsid w:val="00011785"/>
    <w:rsid w:val="000213B5"/>
    <w:rsid w:val="000441B1"/>
    <w:rsid w:val="00055CF3"/>
    <w:rsid w:val="00062D46"/>
    <w:rsid w:val="00063E28"/>
    <w:rsid w:val="00065A24"/>
    <w:rsid w:val="00065BFE"/>
    <w:rsid w:val="0007125F"/>
    <w:rsid w:val="00090A43"/>
    <w:rsid w:val="000C04EA"/>
    <w:rsid w:val="000C05CA"/>
    <w:rsid w:val="000C1E58"/>
    <w:rsid w:val="000C41A3"/>
    <w:rsid w:val="000D2CEE"/>
    <w:rsid w:val="000D4F9E"/>
    <w:rsid w:val="000E6EA9"/>
    <w:rsid w:val="000F0CC6"/>
    <w:rsid w:val="00110127"/>
    <w:rsid w:val="00116A2F"/>
    <w:rsid w:val="00122A44"/>
    <w:rsid w:val="001272E8"/>
    <w:rsid w:val="0013575B"/>
    <w:rsid w:val="00142EA5"/>
    <w:rsid w:val="001456CB"/>
    <w:rsid w:val="001468E1"/>
    <w:rsid w:val="00150E09"/>
    <w:rsid w:val="00152D14"/>
    <w:rsid w:val="00155C1F"/>
    <w:rsid w:val="001613B4"/>
    <w:rsid w:val="00165E4F"/>
    <w:rsid w:val="00172BF5"/>
    <w:rsid w:val="00175E08"/>
    <w:rsid w:val="00180C5B"/>
    <w:rsid w:val="00185E17"/>
    <w:rsid w:val="00191116"/>
    <w:rsid w:val="001A511E"/>
    <w:rsid w:val="001B1E2D"/>
    <w:rsid w:val="001C1221"/>
    <w:rsid w:val="001C1BEA"/>
    <w:rsid w:val="001C72AD"/>
    <w:rsid w:val="001E6734"/>
    <w:rsid w:val="001F21E6"/>
    <w:rsid w:val="001F3E71"/>
    <w:rsid w:val="00207923"/>
    <w:rsid w:val="00212EB2"/>
    <w:rsid w:val="00215ED9"/>
    <w:rsid w:val="00222ACC"/>
    <w:rsid w:val="00235B8A"/>
    <w:rsid w:val="00235E4C"/>
    <w:rsid w:val="002446F5"/>
    <w:rsid w:val="002469E1"/>
    <w:rsid w:val="00251445"/>
    <w:rsid w:val="00261EFF"/>
    <w:rsid w:val="00264976"/>
    <w:rsid w:val="00264D2F"/>
    <w:rsid w:val="002849DC"/>
    <w:rsid w:val="00286431"/>
    <w:rsid w:val="00287445"/>
    <w:rsid w:val="00293500"/>
    <w:rsid w:val="00294DCB"/>
    <w:rsid w:val="002953B2"/>
    <w:rsid w:val="002A1B2F"/>
    <w:rsid w:val="002A2309"/>
    <w:rsid w:val="002A267E"/>
    <w:rsid w:val="002A6FC5"/>
    <w:rsid w:val="002B2F2C"/>
    <w:rsid w:val="002C4617"/>
    <w:rsid w:val="002C64BB"/>
    <w:rsid w:val="002D380D"/>
    <w:rsid w:val="002E381B"/>
    <w:rsid w:val="002E6B7F"/>
    <w:rsid w:val="003001DE"/>
    <w:rsid w:val="0030102D"/>
    <w:rsid w:val="003028DC"/>
    <w:rsid w:val="00304004"/>
    <w:rsid w:val="003060B3"/>
    <w:rsid w:val="003071B0"/>
    <w:rsid w:val="00316911"/>
    <w:rsid w:val="0033586C"/>
    <w:rsid w:val="00350662"/>
    <w:rsid w:val="00353EBF"/>
    <w:rsid w:val="003604C7"/>
    <w:rsid w:val="0038016A"/>
    <w:rsid w:val="00385148"/>
    <w:rsid w:val="003A596A"/>
    <w:rsid w:val="003B27A0"/>
    <w:rsid w:val="003C4BB7"/>
    <w:rsid w:val="003D3BEF"/>
    <w:rsid w:val="003E5736"/>
    <w:rsid w:val="003F228B"/>
    <w:rsid w:val="00401AB6"/>
    <w:rsid w:val="00401E5A"/>
    <w:rsid w:val="00414389"/>
    <w:rsid w:val="00422420"/>
    <w:rsid w:val="0044051C"/>
    <w:rsid w:val="00441EE6"/>
    <w:rsid w:val="00456347"/>
    <w:rsid w:val="0046044F"/>
    <w:rsid w:val="00462CAA"/>
    <w:rsid w:val="0046674B"/>
    <w:rsid w:val="00476C83"/>
    <w:rsid w:val="0048487C"/>
    <w:rsid w:val="0049579A"/>
    <w:rsid w:val="004970D7"/>
    <w:rsid w:val="004A2201"/>
    <w:rsid w:val="004A4AB4"/>
    <w:rsid w:val="004B34D7"/>
    <w:rsid w:val="004B5F02"/>
    <w:rsid w:val="004C0B9A"/>
    <w:rsid w:val="004C1608"/>
    <w:rsid w:val="004C6E81"/>
    <w:rsid w:val="004D0DE4"/>
    <w:rsid w:val="004D27B3"/>
    <w:rsid w:val="004D31C8"/>
    <w:rsid w:val="004D393B"/>
    <w:rsid w:val="004D6ED8"/>
    <w:rsid w:val="004E0175"/>
    <w:rsid w:val="004E05CB"/>
    <w:rsid w:val="004F0F9B"/>
    <w:rsid w:val="004F1E3F"/>
    <w:rsid w:val="004F3012"/>
    <w:rsid w:val="004F5CD0"/>
    <w:rsid w:val="005141E6"/>
    <w:rsid w:val="00530960"/>
    <w:rsid w:val="005343A0"/>
    <w:rsid w:val="00536F32"/>
    <w:rsid w:val="00540789"/>
    <w:rsid w:val="00555CE6"/>
    <w:rsid w:val="0056166F"/>
    <w:rsid w:val="00571D98"/>
    <w:rsid w:val="0058221B"/>
    <w:rsid w:val="005940BD"/>
    <w:rsid w:val="005A7FE9"/>
    <w:rsid w:val="005B2725"/>
    <w:rsid w:val="005B36B3"/>
    <w:rsid w:val="005B48BE"/>
    <w:rsid w:val="005C5220"/>
    <w:rsid w:val="005D0C8E"/>
    <w:rsid w:val="005D43CB"/>
    <w:rsid w:val="005D4680"/>
    <w:rsid w:val="005D654F"/>
    <w:rsid w:val="005D6A64"/>
    <w:rsid w:val="005E40B2"/>
    <w:rsid w:val="005E5280"/>
    <w:rsid w:val="005E7E08"/>
    <w:rsid w:val="005F0C34"/>
    <w:rsid w:val="005F6361"/>
    <w:rsid w:val="0060232E"/>
    <w:rsid w:val="00602BBF"/>
    <w:rsid w:val="00603BA7"/>
    <w:rsid w:val="00621BBD"/>
    <w:rsid w:val="006229D2"/>
    <w:rsid w:val="00626E21"/>
    <w:rsid w:val="006300AB"/>
    <w:rsid w:val="00630E3D"/>
    <w:rsid w:val="006436CF"/>
    <w:rsid w:val="006535BC"/>
    <w:rsid w:val="006609E9"/>
    <w:rsid w:val="00660E30"/>
    <w:rsid w:val="006672F3"/>
    <w:rsid w:val="006739DA"/>
    <w:rsid w:val="006770ED"/>
    <w:rsid w:val="006776BC"/>
    <w:rsid w:val="00684FF2"/>
    <w:rsid w:val="0068652E"/>
    <w:rsid w:val="006C483B"/>
    <w:rsid w:val="006C6274"/>
    <w:rsid w:val="006D24E3"/>
    <w:rsid w:val="006D371A"/>
    <w:rsid w:val="006D7789"/>
    <w:rsid w:val="006E16B4"/>
    <w:rsid w:val="006E202A"/>
    <w:rsid w:val="006F0E42"/>
    <w:rsid w:val="00706A28"/>
    <w:rsid w:val="0070756C"/>
    <w:rsid w:val="00713AD4"/>
    <w:rsid w:val="00713BA4"/>
    <w:rsid w:val="00720607"/>
    <w:rsid w:val="00720E47"/>
    <w:rsid w:val="007313BF"/>
    <w:rsid w:val="00763EB6"/>
    <w:rsid w:val="00775344"/>
    <w:rsid w:val="00797C55"/>
    <w:rsid w:val="007A2890"/>
    <w:rsid w:val="007A7399"/>
    <w:rsid w:val="007C4A94"/>
    <w:rsid w:val="007C6C0B"/>
    <w:rsid w:val="007D5D46"/>
    <w:rsid w:val="007F0D25"/>
    <w:rsid w:val="007F3113"/>
    <w:rsid w:val="00803B2A"/>
    <w:rsid w:val="00811B75"/>
    <w:rsid w:val="00815A60"/>
    <w:rsid w:val="008229CE"/>
    <w:rsid w:val="0082561E"/>
    <w:rsid w:val="00830309"/>
    <w:rsid w:val="008419FF"/>
    <w:rsid w:val="008433B1"/>
    <w:rsid w:val="00844227"/>
    <w:rsid w:val="008475C6"/>
    <w:rsid w:val="00850D6E"/>
    <w:rsid w:val="00855BC4"/>
    <w:rsid w:val="00857871"/>
    <w:rsid w:val="00861916"/>
    <w:rsid w:val="0087160C"/>
    <w:rsid w:val="008751B3"/>
    <w:rsid w:val="00876452"/>
    <w:rsid w:val="00877A8A"/>
    <w:rsid w:val="008A2A5C"/>
    <w:rsid w:val="008A33C7"/>
    <w:rsid w:val="008A66A9"/>
    <w:rsid w:val="008B0BBF"/>
    <w:rsid w:val="008B2DAF"/>
    <w:rsid w:val="008C32D0"/>
    <w:rsid w:val="008C5FA0"/>
    <w:rsid w:val="008E01ED"/>
    <w:rsid w:val="008E4D5F"/>
    <w:rsid w:val="0090344F"/>
    <w:rsid w:val="00911E52"/>
    <w:rsid w:val="00925620"/>
    <w:rsid w:val="00936D10"/>
    <w:rsid w:val="009429EA"/>
    <w:rsid w:val="009473BD"/>
    <w:rsid w:val="00947ED6"/>
    <w:rsid w:val="0095394F"/>
    <w:rsid w:val="00974192"/>
    <w:rsid w:val="00977625"/>
    <w:rsid w:val="00977B36"/>
    <w:rsid w:val="0098353A"/>
    <w:rsid w:val="00991323"/>
    <w:rsid w:val="0099259C"/>
    <w:rsid w:val="00992C57"/>
    <w:rsid w:val="00992CF1"/>
    <w:rsid w:val="009A1692"/>
    <w:rsid w:val="009A3398"/>
    <w:rsid w:val="009B1ABE"/>
    <w:rsid w:val="009B5915"/>
    <w:rsid w:val="009C098C"/>
    <w:rsid w:val="009C4EF3"/>
    <w:rsid w:val="009D07FD"/>
    <w:rsid w:val="009F73BF"/>
    <w:rsid w:val="009F7A5F"/>
    <w:rsid w:val="00A0074F"/>
    <w:rsid w:val="00A04B67"/>
    <w:rsid w:val="00A071E6"/>
    <w:rsid w:val="00A14F5C"/>
    <w:rsid w:val="00A23152"/>
    <w:rsid w:val="00A23237"/>
    <w:rsid w:val="00A25D90"/>
    <w:rsid w:val="00A67F66"/>
    <w:rsid w:val="00A93EB5"/>
    <w:rsid w:val="00AA00DE"/>
    <w:rsid w:val="00AA19F9"/>
    <w:rsid w:val="00AB604F"/>
    <w:rsid w:val="00AC5362"/>
    <w:rsid w:val="00AC53A4"/>
    <w:rsid w:val="00AD607E"/>
    <w:rsid w:val="00AE4BCE"/>
    <w:rsid w:val="00AF09C4"/>
    <w:rsid w:val="00AF50D6"/>
    <w:rsid w:val="00AF5A55"/>
    <w:rsid w:val="00AF6630"/>
    <w:rsid w:val="00B11F27"/>
    <w:rsid w:val="00B14932"/>
    <w:rsid w:val="00B17EFA"/>
    <w:rsid w:val="00B20BE0"/>
    <w:rsid w:val="00B31A47"/>
    <w:rsid w:val="00B44CE6"/>
    <w:rsid w:val="00B5467E"/>
    <w:rsid w:val="00B778F2"/>
    <w:rsid w:val="00B81BFA"/>
    <w:rsid w:val="00B904EE"/>
    <w:rsid w:val="00BA0111"/>
    <w:rsid w:val="00BB0B93"/>
    <w:rsid w:val="00BB0BFA"/>
    <w:rsid w:val="00BB214B"/>
    <w:rsid w:val="00BB7825"/>
    <w:rsid w:val="00BC65BB"/>
    <w:rsid w:val="00BD1DDD"/>
    <w:rsid w:val="00BE139B"/>
    <w:rsid w:val="00BE31FC"/>
    <w:rsid w:val="00BE3FAD"/>
    <w:rsid w:val="00BE5B34"/>
    <w:rsid w:val="00BF4B22"/>
    <w:rsid w:val="00C0442E"/>
    <w:rsid w:val="00C05DA3"/>
    <w:rsid w:val="00C06637"/>
    <w:rsid w:val="00C10D1F"/>
    <w:rsid w:val="00C12EE2"/>
    <w:rsid w:val="00C14789"/>
    <w:rsid w:val="00C226F9"/>
    <w:rsid w:val="00C2382A"/>
    <w:rsid w:val="00C239CE"/>
    <w:rsid w:val="00C36415"/>
    <w:rsid w:val="00C4124E"/>
    <w:rsid w:val="00C47003"/>
    <w:rsid w:val="00C518E1"/>
    <w:rsid w:val="00C62C5E"/>
    <w:rsid w:val="00C643DC"/>
    <w:rsid w:val="00C6461F"/>
    <w:rsid w:val="00C665F2"/>
    <w:rsid w:val="00C7089B"/>
    <w:rsid w:val="00C7565F"/>
    <w:rsid w:val="00C87F6F"/>
    <w:rsid w:val="00C9189A"/>
    <w:rsid w:val="00C971D9"/>
    <w:rsid w:val="00CA121F"/>
    <w:rsid w:val="00CA26F6"/>
    <w:rsid w:val="00CA2A00"/>
    <w:rsid w:val="00CA6077"/>
    <w:rsid w:val="00CB440D"/>
    <w:rsid w:val="00CC124C"/>
    <w:rsid w:val="00CD55D2"/>
    <w:rsid w:val="00CE3DA0"/>
    <w:rsid w:val="00CE4305"/>
    <w:rsid w:val="00CF4D9B"/>
    <w:rsid w:val="00D07E1C"/>
    <w:rsid w:val="00D1269F"/>
    <w:rsid w:val="00D4582C"/>
    <w:rsid w:val="00D66936"/>
    <w:rsid w:val="00D70A6C"/>
    <w:rsid w:val="00D73DDE"/>
    <w:rsid w:val="00D779B7"/>
    <w:rsid w:val="00D77C27"/>
    <w:rsid w:val="00D90FB8"/>
    <w:rsid w:val="00DA620C"/>
    <w:rsid w:val="00DB252E"/>
    <w:rsid w:val="00DB5561"/>
    <w:rsid w:val="00DB73B4"/>
    <w:rsid w:val="00DB7A43"/>
    <w:rsid w:val="00DC4D9A"/>
    <w:rsid w:val="00DC650C"/>
    <w:rsid w:val="00DC6C03"/>
    <w:rsid w:val="00DD054A"/>
    <w:rsid w:val="00DD0C5F"/>
    <w:rsid w:val="00DE03DE"/>
    <w:rsid w:val="00DE7A6C"/>
    <w:rsid w:val="00DF6028"/>
    <w:rsid w:val="00E014F3"/>
    <w:rsid w:val="00E028C7"/>
    <w:rsid w:val="00E11F48"/>
    <w:rsid w:val="00E16ABC"/>
    <w:rsid w:val="00E17126"/>
    <w:rsid w:val="00E24FEE"/>
    <w:rsid w:val="00E25E04"/>
    <w:rsid w:val="00E341D8"/>
    <w:rsid w:val="00E3683C"/>
    <w:rsid w:val="00E470FC"/>
    <w:rsid w:val="00E47678"/>
    <w:rsid w:val="00E54A19"/>
    <w:rsid w:val="00E54C02"/>
    <w:rsid w:val="00E55540"/>
    <w:rsid w:val="00E56E13"/>
    <w:rsid w:val="00E767C8"/>
    <w:rsid w:val="00E812EC"/>
    <w:rsid w:val="00E84537"/>
    <w:rsid w:val="00E867D1"/>
    <w:rsid w:val="00E954C7"/>
    <w:rsid w:val="00EA1DC1"/>
    <w:rsid w:val="00EB35A6"/>
    <w:rsid w:val="00EB5F59"/>
    <w:rsid w:val="00EC0899"/>
    <w:rsid w:val="00ED6693"/>
    <w:rsid w:val="00EE452E"/>
    <w:rsid w:val="00EF1D77"/>
    <w:rsid w:val="00F13221"/>
    <w:rsid w:val="00F26148"/>
    <w:rsid w:val="00F35708"/>
    <w:rsid w:val="00F35A6E"/>
    <w:rsid w:val="00F40988"/>
    <w:rsid w:val="00F464BF"/>
    <w:rsid w:val="00F52098"/>
    <w:rsid w:val="00F5458E"/>
    <w:rsid w:val="00F571A4"/>
    <w:rsid w:val="00F60847"/>
    <w:rsid w:val="00F751D9"/>
    <w:rsid w:val="00F8342C"/>
    <w:rsid w:val="00F839FB"/>
    <w:rsid w:val="00FC287C"/>
    <w:rsid w:val="00FC7621"/>
    <w:rsid w:val="00FD1601"/>
    <w:rsid w:val="00FD2BE0"/>
    <w:rsid w:val="00FF60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487C38-E99F-4CEE-928F-BCC036A7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32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62D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062D46"/>
    <w:pPr>
      <w:ind w:left="720"/>
      <w:contextualSpacing/>
    </w:pPr>
  </w:style>
  <w:style w:type="paragraph" w:customStyle="1" w:styleId="ConsPlusTitle">
    <w:name w:val="ConsPlusTitle"/>
    <w:uiPriority w:val="99"/>
    <w:rsid w:val="00062D46"/>
    <w:pPr>
      <w:widowControl w:val="0"/>
      <w:autoSpaceDE w:val="0"/>
      <w:autoSpaceDN w:val="0"/>
      <w:adjustRightInd w:val="0"/>
      <w:spacing w:after="200" w:line="276" w:lineRule="auto"/>
    </w:pPr>
    <w:rPr>
      <w:rFonts w:ascii="Arial" w:hAnsi="Arial" w:cs="Arial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rsid w:val="0006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62D4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062D46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062D4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">
    <w:name w:val="Обычный1"/>
    <w:uiPriority w:val="99"/>
    <w:rsid w:val="006436CF"/>
    <w:rPr>
      <w:rFonts w:ascii="Times New Roman" w:hAnsi="Times New Roman"/>
    </w:rPr>
  </w:style>
  <w:style w:type="character" w:customStyle="1" w:styleId="block-info-serpleft">
    <w:name w:val="block-info-serp__left"/>
    <w:uiPriority w:val="99"/>
    <w:rsid w:val="00936D10"/>
    <w:rPr>
      <w:rFonts w:cs="Times New Roman"/>
    </w:rPr>
  </w:style>
  <w:style w:type="character" w:styleId="a7">
    <w:name w:val="Hyperlink"/>
    <w:uiPriority w:val="99"/>
    <w:rsid w:val="00936D10"/>
    <w:rPr>
      <w:rFonts w:cs="Times New Roman"/>
      <w:color w:val="0000FF"/>
      <w:u w:val="single"/>
    </w:rPr>
  </w:style>
  <w:style w:type="character" w:customStyle="1" w:styleId="block-info-serphidden">
    <w:name w:val="block-info-serp__hidden"/>
    <w:uiPriority w:val="99"/>
    <w:rsid w:val="00936D10"/>
    <w:rPr>
      <w:rFonts w:cs="Times New Roman"/>
    </w:rPr>
  </w:style>
  <w:style w:type="paragraph" w:customStyle="1" w:styleId="ConsPlusCell">
    <w:name w:val="ConsPlusCell"/>
    <w:uiPriority w:val="99"/>
    <w:rsid w:val="00936D10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8">
    <w:name w:val="Стиль"/>
    <w:uiPriority w:val="99"/>
    <w:rsid w:val="00936D1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rsid w:val="00936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36D10"/>
    <w:rPr>
      <w:sz w:val="22"/>
      <w:szCs w:val="22"/>
    </w:rPr>
  </w:style>
  <w:style w:type="paragraph" w:styleId="ab">
    <w:name w:val="footer"/>
    <w:basedOn w:val="a"/>
    <w:link w:val="ac"/>
    <w:uiPriority w:val="99"/>
    <w:rsid w:val="00936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36D1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3D532-1614-46F0-A815-80A97FBC7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7</Pages>
  <Words>2080</Words>
  <Characters>11860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juravleva</dc:creator>
  <cp:keywords/>
  <dc:description/>
  <cp:lastModifiedBy>Пользователь Windows</cp:lastModifiedBy>
  <cp:revision>284</cp:revision>
  <cp:lastPrinted>2020-01-17T08:11:00Z</cp:lastPrinted>
  <dcterms:created xsi:type="dcterms:W3CDTF">2016-03-23T06:36:00Z</dcterms:created>
  <dcterms:modified xsi:type="dcterms:W3CDTF">2024-10-17T06:53:00Z</dcterms:modified>
</cp:coreProperties>
</file>