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15.05.2014 N 450</w:t>
              <w:br/>
              <w:t xml:space="preserve">(ред. от 12.11.2020)</w:t>
              <w:br/>
              <w:t xml:space="preserve">"Об утверждении Правил организации и проведения торгов (конкурсов, аукционов) на право заключения договора пользования рыбоводным участком"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мая 2014 г. N 450</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ОРГАНИЗАЦИИ И ПРОВЕДЕНИЯ ТОРГОВ (КОНКУРСОВ, АУКЦИОНОВ)</w:t>
      </w:r>
    </w:p>
    <w:p>
      <w:pPr>
        <w:pStyle w:val="2"/>
        <w:jc w:val="center"/>
      </w:pPr>
      <w:r>
        <w:rPr>
          <w:sz w:val="20"/>
        </w:rPr>
        <w:t xml:space="preserve">НА ПРАВО ЗАКЛЮЧЕНИЯ ДОГОВОРА ПОЛЬЗОВАНИЯ</w:t>
      </w:r>
    </w:p>
    <w:p>
      <w:pPr>
        <w:pStyle w:val="2"/>
        <w:jc w:val="center"/>
      </w:pPr>
      <w:r>
        <w:rPr>
          <w:sz w:val="20"/>
        </w:rPr>
        <w:t xml:space="preserve">РЫБОВОДНЫМ УЧАСТКОМ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28.09.2015 </w:t>
            </w:r>
            <w:hyperlink w:history="0" r:id="rId7" w:tooltip="Постановление Правительства РФ от 28.09.2015 N 1024 (ред. от 01.06.2023) &quot;О внесении изменений в некоторые акты Правительства Российской Федерации&quot; {КонсультантПлюс}">
              <w:r>
                <w:rPr>
                  <w:sz w:val="20"/>
                  <w:color w:val="0000ff"/>
                </w:rPr>
                <w:t xml:space="preserve">N 1024</w:t>
              </w:r>
            </w:hyperlink>
            <w:r>
              <w:rPr>
                <w:sz w:val="20"/>
                <w:color w:val="392c69"/>
              </w:rPr>
              <w:t xml:space="preserve">,</w:t>
            </w:r>
          </w:p>
          <w:p>
            <w:pPr>
              <w:pStyle w:val="0"/>
              <w:jc w:val="center"/>
            </w:pPr>
            <w:r>
              <w:rPr>
                <w:sz w:val="20"/>
                <w:color w:val="392c69"/>
              </w:rPr>
              <w:t xml:space="preserve">от 24.10.2015 </w:t>
            </w:r>
            <w:hyperlink w:history="0" r:id="rId8" w:tooltip="Постановление Правительства РФ от 24.10.2015 N 1143 &quot;О внесении изменений в пункт 5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1143</w:t>
              </w:r>
            </w:hyperlink>
            <w:r>
              <w:rPr>
                <w:sz w:val="20"/>
                <w:color w:val="392c69"/>
              </w:rPr>
              <w:t xml:space="preserve">, от 26.12.2016 </w:t>
            </w:r>
            <w:hyperlink w:history="0" r:id="rId9" w:tooltip="Постановление Правительства РФ от 26.12.2016 N 1496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1496</w:t>
              </w:r>
            </w:hyperlink>
            <w:r>
              <w:rPr>
                <w:sz w:val="20"/>
                <w:color w:val="392c69"/>
              </w:rPr>
              <w:t xml:space="preserve">, от 23.11.2017 </w:t>
            </w:r>
            <w:hyperlink w:history="0" r:id="rId10"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1419</w:t>
              </w:r>
            </w:hyperlink>
            <w:r>
              <w:rPr>
                <w:sz w:val="20"/>
                <w:color w:val="392c69"/>
              </w:rPr>
              <w:t xml:space="preserve">,</w:t>
            </w:r>
          </w:p>
          <w:p>
            <w:pPr>
              <w:pStyle w:val="0"/>
              <w:jc w:val="center"/>
            </w:pPr>
            <w:r>
              <w:rPr>
                <w:sz w:val="20"/>
                <w:color w:val="392c69"/>
              </w:rPr>
              <w:t xml:space="preserve">от 22.02.2018 </w:t>
            </w:r>
            <w:hyperlink w:history="0" r:id="rId11"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185</w:t>
              </w:r>
            </w:hyperlink>
            <w:r>
              <w:rPr>
                <w:sz w:val="20"/>
                <w:color w:val="392c69"/>
              </w:rPr>
              <w:t xml:space="preserve">, от 12.11.2020 </w:t>
            </w:r>
            <w:hyperlink w:history="0" r:id="rId12"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13"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статьей 10</w:t>
        </w:r>
      </w:hyperlink>
      <w:r>
        <w:rPr>
          <w:sz w:val="20"/>
        </w:rPr>
        <w:t xml:space="preserve"> Федерального закона "Об аквакультуре (рыбоводстве) и о внесении изменений в отдельные законодательные акты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3" w:tooltip="ПРАВИЛА">
        <w:r>
          <w:rPr>
            <w:sz w:val="20"/>
            <w:color w:val="0000ff"/>
          </w:rPr>
          <w:t xml:space="preserve">Правила</w:t>
        </w:r>
      </w:hyperlink>
      <w:r>
        <w:rPr>
          <w:sz w:val="20"/>
        </w:rPr>
        <w:t xml:space="preserve"> организации и проведения торгов (конкурсов, аукционов) на право заключения договора пользования рыбоводным участком.</w:t>
      </w:r>
    </w:p>
    <w:p>
      <w:pPr>
        <w:pStyle w:val="0"/>
        <w:spacing w:before="200" w:line-rule="auto"/>
        <w:ind w:firstLine="540"/>
        <w:jc w:val="both"/>
      </w:pPr>
      <w:r>
        <w:rPr>
          <w:sz w:val="20"/>
        </w:rPr>
        <w:t xml:space="preserve">2. Реализация настоящего постановления осуществляется Федеральным агентством по рыболовству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Федерального агентства по рыболовству, а также бюджетных ассигнований, предусмотренных Федеральному агентству по рыболовству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3. Признать утратившими силу акты Правительства Российской Федерации по перечню согласно </w:t>
      </w:r>
      <w:hyperlink w:history="0" w:anchor="P517" w:tooltip="ПЕРЕЧЕНЬ">
        <w:r>
          <w:rPr>
            <w:sz w:val="20"/>
            <w:color w:val="0000ff"/>
          </w:rPr>
          <w:t xml:space="preserve">приложению</w:t>
        </w:r>
      </w:hyperlink>
      <w:r>
        <w:rPr>
          <w:sz w:val="20"/>
        </w:rPr>
        <w:t xml:space="preserve">.</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мая 2014 г. N 450</w:t>
      </w:r>
    </w:p>
    <w:p>
      <w:pPr>
        <w:pStyle w:val="0"/>
        <w:jc w:val="both"/>
      </w:pPr>
      <w:r>
        <w:rPr>
          <w:sz w:val="20"/>
        </w:rPr>
      </w:r>
    </w:p>
    <w:bookmarkStart w:id="33" w:name="P33"/>
    <w:bookmarkEnd w:id="33"/>
    <w:p>
      <w:pPr>
        <w:pStyle w:val="2"/>
        <w:jc w:val="center"/>
      </w:pPr>
      <w:r>
        <w:rPr>
          <w:sz w:val="20"/>
        </w:rPr>
        <w:t xml:space="preserve">ПРАВИЛА</w:t>
      </w:r>
    </w:p>
    <w:p>
      <w:pPr>
        <w:pStyle w:val="2"/>
        <w:jc w:val="center"/>
      </w:pPr>
      <w:r>
        <w:rPr>
          <w:sz w:val="20"/>
        </w:rPr>
        <w:t xml:space="preserve">ОРГАНИЗАЦИИ И ПРОВЕДЕНИЯ ТОРГОВ (КОНКУРСОВ, АУКЦИОНОВ)</w:t>
      </w:r>
    </w:p>
    <w:p>
      <w:pPr>
        <w:pStyle w:val="2"/>
        <w:jc w:val="center"/>
      </w:pPr>
      <w:r>
        <w:rPr>
          <w:sz w:val="20"/>
        </w:rPr>
        <w:t xml:space="preserve">НА ПРАВО ЗАКЛЮЧЕНИЯ ДОГОВОРА ПОЛЬЗОВАНИЯ</w:t>
      </w:r>
    </w:p>
    <w:p>
      <w:pPr>
        <w:pStyle w:val="2"/>
        <w:jc w:val="center"/>
      </w:pPr>
      <w:r>
        <w:rPr>
          <w:sz w:val="20"/>
        </w:rPr>
        <w:t xml:space="preserve">РЫБОВОДНЫМ УЧАСТКОМ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28.09.2015 </w:t>
            </w:r>
            <w:hyperlink w:history="0" r:id="rId14" w:tooltip="Постановление Правительства РФ от 28.09.2015 N 1024 (ред. от 01.06.2023) &quot;О внесении изменений в некоторые акты Правительства Российской Федерации&quot; {КонсультантПлюс}">
              <w:r>
                <w:rPr>
                  <w:sz w:val="20"/>
                  <w:color w:val="0000ff"/>
                </w:rPr>
                <w:t xml:space="preserve">N 1024</w:t>
              </w:r>
            </w:hyperlink>
            <w:r>
              <w:rPr>
                <w:sz w:val="20"/>
                <w:color w:val="392c69"/>
              </w:rPr>
              <w:t xml:space="preserve">,</w:t>
            </w:r>
          </w:p>
          <w:p>
            <w:pPr>
              <w:pStyle w:val="0"/>
              <w:jc w:val="center"/>
            </w:pPr>
            <w:r>
              <w:rPr>
                <w:sz w:val="20"/>
                <w:color w:val="392c69"/>
              </w:rPr>
              <w:t xml:space="preserve">от 24.10.2015 </w:t>
            </w:r>
            <w:hyperlink w:history="0" r:id="rId15" w:tooltip="Постановление Правительства РФ от 24.10.2015 N 1143 &quot;О внесении изменений в пункт 5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1143</w:t>
              </w:r>
            </w:hyperlink>
            <w:r>
              <w:rPr>
                <w:sz w:val="20"/>
                <w:color w:val="392c69"/>
              </w:rPr>
              <w:t xml:space="preserve">, от 26.12.2016 </w:t>
            </w:r>
            <w:hyperlink w:history="0" r:id="rId16" w:tooltip="Постановление Правительства РФ от 26.12.2016 N 1496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1496</w:t>
              </w:r>
            </w:hyperlink>
            <w:r>
              <w:rPr>
                <w:sz w:val="20"/>
                <w:color w:val="392c69"/>
              </w:rPr>
              <w:t xml:space="preserve">, от 23.11.2017 </w:t>
            </w:r>
            <w:hyperlink w:history="0" r:id="rId17"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1419</w:t>
              </w:r>
            </w:hyperlink>
            <w:r>
              <w:rPr>
                <w:sz w:val="20"/>
                <w:color w:val="392c69"/>
              </w:rPr>
              <w:t xml:space="preserve">,</w:t>
            </w:r>
          </w:p>
          <w:p>
            <w:pPr>
              <w:pStyle w:val="0"/>
              <w:jc w:val="center"/>
            </w:pPr>
            <w:r>
              <w:rPr>
                <w:sz w:val="20"/>
                <w:color w:val="392c69"/>
              </w:rPr>
              <w:t xml:space="preserve">от 22.02.2018 </w:t>
            </w:r>
            <w:hyperlink w:history="0" r:id="rId18"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185</w:t>
              </w:r>
            </w:hyperlink>
            <w:r>
              <w:rPr>
                <w:sz w:val="20"/>
                <w:color w:val="392c69"/>
              </w:rPr>
              <w:t xml:space="preserve">, от 12.11.2020 </w:t>
            </w:r>
            <w:hyperlink w:history="0" r:id="rId19"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и проведения торгов в форме конкурса или аукциона на право заключения договора пользования рыбоводным участком юридическими лицами, крестьянскими (фермерскими) хозяйствами и индивидуальными предпринимателями, зарегистрированными в Российской Федерации в соответствии с Федеральным </w:t>
      </w:r>
      <w:hyperlink w:history="0" r:id="rId20" w:tooltip="Федеральный закон от 08.08.2001 N 129-ФЗ (ред. от 02.11.2023)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и индивидуальных предпринимателей" (далее - заявитель), для осуществления аквакультуры (рыбоводства) (далее соответственно - договор, аукцион, конкурс, торги), в том числе аукциона в электронной форме.</w:t>
      </w:r>
    </w:p>
    <w:p>
      <w:pPr>
        <w:pStyle w:val="0"/>
        <w:jc w:val="both"/>
      </w:pPr>
      <w:r>
        <w:rPr>
          <w:sz w:val="20"/>
        </w:rPr>
        <w:t xml:space="preserve">(в ред. </w:t>
      </w:r>
      <w:hyperlink w:history="0" r:id="rId21"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22.02.2018 N 185)</w:t>
      </w:r>
    </w:p>
    <w:p>
      <w:pPr>
        <w:pStyle w:val="0"/>
        <w:spacing w:before="200" w:line-rule="auto"/>
        <w:ind w:firstLine="540"/>
        <w:jc w:val="both"/>
      </w:pPr>
      <w:r>
        <w:rPr>
          <w:sz w:val="20"/>
        </w:rPr>
        <w:t xml:space="preserve">Торги проводятся в отношении рыбоводного участка, включающего водный объект и (или) его часть, участок континентального шельфа Российской Федерации, участок исключительной экономической зоны Российской Федерации, границы которого определены в установленном порядке.</w:t>
      </w:r>
    </w:p>
    <w:p>
      <w:pPr>
        <w:pStyle w:val="0"/>
        <w:spacing w:before="200" w:line-rule="auto"/>
        <w:ind w:firstLine="540"/>
        <w:jc w:val="both"/>
      </w:pPr>
      <w:r>
        <w:rPr>
          <w:sz w:val="20"/>
        </w:rPr>
        <w:t xml:space="preserve">Торги проводятся в отношении указанного рыбоводного участка:</w:t>
      </w:r>
    </w:p>
    <w:p>
      <w:pPr>
        <w:pStyle w:val="0"/>
        <w:spacing w:before="200" w:line-rule="auto"/>
        <w:ind w:firstLine="540"/>
        <w:jc w:val="both"/>
      </w:pPr>
      <w:r>
        <w:rPr>
          <w:sz w:val="20"/>
        </w:rPr>
        <w:t xml:space="preserve">не ранее чем за 6 месяцев, но не позднее срока окончания действия договора;</w:t>
      </w:r>
    </w:p>
    <w:p>
      <w:pPr>
        <w:pStyle w:val="0"/>
        <w:spacing w:before="200" w:line-rule="auto"/>
        <w:ind w:firstLine="540"/>
        <w:jc w:val="both"/>
      </w:pPr>
      <w:r>
        <w:rPr>
          <w:sz w:val="20"/>
        </w:rPr>
        <w:t xml:space="preserve">не позднее 3 месяцев со дня определения в установленном порядке границ рыбоводного участка, в случае незаключения некоммерческим рыбоводным хозяйством, осуществляющим аквакультуру (рыбоводство), относящуюся к сохранению водных биологических ресурсов, договора.</w:t>
      </w:r>
    </w:p>
    <w:p>
      <w:pPr>
        <w:pStyle w:val="0"/>
        <w:jc w:val="both"/>
      </w:pPr>
      <w:r>
        <w:rPr>
          <w:sz w:val="20"/>
        </w:rPr>
        <w:t xml:space="preserve">(в ред. </w:t>
      </w:r>
      <w:hyperlink w:history="0" r:id="rId22"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2. Предметом торгов является право на заключение договора.</w:t>
      </w:r>
    </w:p>
    <w:p>
      <w:pPr>
        <w:pStyle w:val="0"/>
        <w:spacing w:before="200" w:line-rule="auto"/>
        <w:ind w:firstLine="540"/>
        <w:jc w:val="both"/>
      </w:pPr>
      <w:r>
        <w:rPr>
          <w:sz w:val="20"/>
        </w:rPr>
        <w:t xml:space="preserve">Торги являются открытыми и проводятся как в отношении одного рыбоводного участка, так и в отношении нескольких рыбоводных участков, при этом каждый из рыбоводных участков составляет отдельный лот.</w:t>
      </w:r>
    </w:p>
    <w:bookmarkStart w:id="53" w:name="P53"/>
    <w:bookmarkEnd w:id="53"/>
    <w:p>
      <w:pPr>
        <w:pStyle w:val="0"/>
        <w:spacing w:before="200" w:line-rule="auto"/>
        <w:ind w:firstLine="540"/>
        <w:jc w:val="both"/>
      </w:pPr>
      <w:r>
        <w:rPr>
          <w:sz w:val="20"/>
        </w:rPr>
        <w:t xml:space="preserve">3. Организатором торгов являются:</w:t>
      </w:r>
    </w:p>
    <w:p>
      <w:pPr>
        <w:pStyle w:val="0"/>
        <w:spacing w:before="200" w:line-rule="auto"/>
        <w:ind w:firstLine="540"/>
        <w:jc w:val="both"/>
      </w:pPr>
      <w:r>
        <w:rPr>
          <w:sz w:val="20"/>
        </w:rPr>
        <w:t xml:space="preserve">а) Федеральное агентство по рыболовству - в случае проведения торгов в отношении рыбоводных участков, расположенных на континентальном шельфе Российской Федерации и в исключительной экономической зоне Российской Федерации, а также в случае проведения аукциона в электронной форме;</w:t>
      </w:r>
    </w:p>
    <w:p>
      <w:pPr>
        <w:pStyle w:val="0"/>
        <w:jc w:val="both"/>
      </w:pPr>
      <w:r>
        <w:rPr>
          <w:sz w:val="20"/>
        </w:rPr>
        <w:t xml:space="preserve">(в ред. Постановлений Правительства РФ от 23.11.2017 </w:t>
      </w:r>
      <w:hyperlink w:history="0" r:id="rId23"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1419</w:t>
        </w:r>
      </w:hyperlink>
      <w:r>
        <w:rPr>
          <w:sz w:val="20"/>
        </w:rPr>
        <w:t xml:space="preserve">, от 22.02.2018 </w:t>
      </w:r>
      <w:hyperlink w:history="0" r:id="rId24"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185</w:t>
        </w:r>
      </w:hyperlink>
      <w:r>
        <w:rPr>
          <w:sz w:val="20"/>
        </w:rPr>
        <w:t xml:space="preserve">)</w:t>
      </w:r>
    </w:p>
    <w:p>
      <w:pPr>
        <w:pStyle w:val="0"/>
        <w:spacing w:before="200" w:line-rule="auto"/>
        <w:ind w:firstLine="540"/>
        <w:jc w:val="both"/>
      </w:pPr>
      <w:r>
        <w:rPr>
          <w:sz w:val="20"/>
        </w:rPr>
        <w:t xml:space="preserve">б) территориальные органы Федерального агентства по рыболовству - в случае проведения торгов в отношении рыбоводных участков, расположенных на водных объектах и (или) их частях, за исключением рыбоводных участков, расположенных на континентальном шельфе Российской Федерации и в исключительной экономической зоне Российской Федерации.</w:t>
      </w:r>
    </w:p>
    <w:p>
      <w:pPr>
        <w:pStyle w:val="0"/>
        <w:jc w:val="both"/>
      </w:pPr>
      <w:r>
        <w:rPr>
          <w:sz w:val="20"/>
        </w:rPr>
        <w:t xml:space="preserve">(в ред. </w:t>
      </w:r>
      <w:hyperlink w:history="0" r:id="rId25"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4. Решение о проведении торгов принимает орган государственной власти, указанный в </w:t>
      </w:r>
      <w:hyperlink w:history="0" w:anchor="P53" w:tooltip="3. Организатором торгов являются:">
        <w:r>
          <w:rPr>
            <w:sz w:val="20"/>
            <w:color w:val="0000ff"/>
          </w:rPr>
          <w:t xml:space="preserve">пункте 3</w:t>
        </w:r>
      </w:hyperlink>
      <w:r>
        <w:rPr>
          <w:sz w:val="20"/>
        </w:rPr>
        <w:t xml:space="preserve"> настоящих Правил.</w:t>
      </w:r>
    </w:p>
    <w:p>
      <w:pPr>
        <w:pStyle w:val="0"/>
        <w:spacing w:before="200" w:line-rule="auto"/>
        <w:ind w:firstLine="540"/>
        <w:jc w:val="both"/>
      </w:pPr>
      <w:r>
        <w:rPr>
          <w:sz w:val="20"/>
        </w:rPr>
        <w:t xml:space="preserve">5. Торги проводятся в форме:</w:t>
      </w:r>
    </w:p>
    <w:p>
      <w:pPr>
        <w:pStyle w:val="0"/>
        <w:spacing w:before="200" w:line-rule="auto"/>
        <w:ind w:firstLine="540"/>
        <w:jc w:val="both"/>
      </w:pPr>
      <w:r>
        <w:rPr>
          <w:sz w:val="20"/>
        </w:rPr>
        <w:t xml:space="preserve">а) аукциона, в том числе аукциона в электронной форме, - по вновь образованному рыбоводному участку, границы которого определены в установленном порядке, за исключением рыбоводного участка, расположенного на территории Республики Крым или г. Севастополя либо прилегающего к территории муниципального образования Республики Крым или г. Севастополя, в границах которого осуществлялись разведение и (или) содержание, выращивание объектов аквакультуры, что подтверждено документами, выданными государственными и иными официальными органами Украины, государственными и иными официальными органами Автономной Республики Крым, государственными и иными официальными органами г. Севастополя до вступления в силу Федерального конституционного </w:t>
      </w:r>
      <w:hyperlink w:history="0" r:id="rId26"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закона</w:t>
        </w:r>
      </w:hyperlink>
      <w:r>
        <w:rPr>
          <w:sz w:val="20"/>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и рыбоводного участка, в границах которого осуществлялись разведение и (или) содержание, выращивание объектов аквакультуры до вступления в силу Федерального </w:t>
      </w:r>
      <w:hyperlink w:history="0" r:id="rId27"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аквакультуре (рыбоводстве) и о внесении изменений в отдельные законодательные акты Российской Федерации" на основании лицензии на водопользование, выданной для целей сельского хозяйства и (или) рыбного хозяйства до введения в действие Водного </w:t>
      </w:r>
      <w:hyperlink w:history="0" r:id="rId28" w:tooltip="&quot;Водный кодекс Российской Федерации&quot; от 03.06.2006 N 74-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 и заключенного в соответствии с ней договора пользования водными объектами, действующего на день вступления в силу Федерального </w:t>
      </w:r>
      <w:hyperlink w:history="0" r:id="rId29"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аквакультуре (рыбоводстве) и о внесении изменений в отдельные законодательные акты Российской Федерации", а также при досрочном расторжении договора в случаях и порядке, которые установлены законодательством Российской Федерации;</w:t>
      </w:r>
    </w:p>
    <w:p>
      <w:pPr>
        <w:pStyle w:val="0"/>
        <w:jc w:val="both"/>
      </w:pPr>
      <w:r>
        <w:rPr>
          <w:sz w:val="20"/>
        </w:rPr>
        <w:t xml:space="preserve">(в ред. Постановлений Правительства РФ от 24.10.2015 </w:t>
      </w:r>
      <w:hyperlink w:history="0" r:id="rId30" w:tooltip="Постановление Правительства РФ от 24.10.2015 N 1143 &quot;О внесении изменений в пункт 5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1143</w:t>
        </w:r>
      </w:hyperlink>
      <w:r>
        <w:rPr>
          <w:sz w:val="20"/>
        </w:rPr>
        <w:t xml:space="preserve">, от 26.12.2016 </w:t>
      </w:r>
      <w:hyperlink w:history="0" r:id="rId31" w:tooltip="Постановление Правительства РФ от 26.12.2016 N 1496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1496</w:t>
        </w:r>
      </w:hyperlink>
      <w:r>
        <w:rPr>
          <w:sz w:val="20"/>
        </w:rPr>
        <w:t xml:space="preserve">, от 22.02.2018 </w:t>
      </w:r>
      <w:hyperlink w:history="0" r:id="rId32"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185</w:t>
        </w:r>
      </w:hyperlink>
      <w:r>
        <w:rPr>
          <w:sz w:val="20"/>
        </w:rPr>
        <w:t xml:space="preserve">)</w:t>
      </w:r>
    </w:p>
    <w:p>
      <w:pPr>
        <w:pStyle w:val="0"/>
        <w:spacing w:before="200" w:line-rule="auto"/>
        <w:ind w:firstLine="540"/>
        <w:jc w:val="both"/>
      </w:pPr>
      <w:r>
        <w:rPr>
          <w:sz w:val="20"/>
        </w:rPr>
        <w:t xml:space="preserve">б) конкурса - по иному рыбоводному участку, а также по вновь образованному рыбоводному участку, расположенному на территории Республики Крым или г. Севастополя либо прилегающему к территории муниципального образования Республики Крым или г. Севастополя, в границах которого осуществлялись разведение и (или) содержание, выращивание объектов аквакультуры, что подтверждено документами, выданными государственными и иными официальными органами Украины, государственными и иными официальными органами Автономной Республики Крым, государственными и иными официальными органами г. Севастополя до вступления в силу Федерального конституционного </w:t>
      </w:r>
      <w:hyperlink w:history="0" r:id="rId33"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закона</w:t>
        </w:r>
      </w:hyperlink>
      <w:r>
        <w:rPr>
          <w:sz w:val="20"/>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и по вновь образованному рыбоводному участку, в границах которого осуществлялись разведение и (или) содержание, выращивание объектов аквакультуры до вступления в силу Федерального </w:t>
      </w:r>
      <w:hyperlink w:history="0" r:id="rId34"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аквакультуре (рыбоводстве) и о внесении изменений в отдельные законодательные акты Российской Федерации" на основании лицензии на водопользование, выданной для целей сельского хозяйства и (или) рыбного хозяйства до введения в действие Водного </w:t>
      </w:r>
      <w:hyperlink w:history="0" r:id="rId35" w:tooltip="&quot;Водный кодекс Российской Федерации&quot; от 03.06.2006 N 74-ФЗ (ред. от 04.08.2023) (с изм. и доп., вступ. в силу с 01.09.2023) {КонсультантПлюс}">
        <w:r>
          <w:rPr>
            <w:sz w:val="20"/>
            <w:color w:val="0000ff"/>
          </w:rPr>
          <w:t xml:space="preserve">кодекса</w:t>
        </w:r>
      </w:hyperlink>
      <w:r>
        <w:rPr>
          <w:sz w:val="20"/>
        </w:rPr>
        <w:t xml:space="preserve"> Российской Федерации, и заключенного в соответствии с ней договора пользования водными объектами, действующего на день вступления в силу Федерального </w:t>
      </w:r>
      <w:hyperlink w:history="0" r:id="rId36"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аквакультуре (рыбоводстве) и о внесении изменений в отдельные законодательные акты Российской Федерации".</w:t>
      </w:r>
    </w:p>
    <w:p>
      <w:pPr>
        <w:pStyle w:val="0"/>
        <w:jc w:val="both"/>
      </w:pPr>
      <w:r>
        <w:rPr>
          <w:sz w:val="20"/>
        </w:rPr>
        <w:t xml:space="preserve">(в ред. Постановлений Правительства РФ от 24.10.2015 </w:t>
      </w:r>
      <w:hyperlink w:history="0" r:id="rId37" w:tooltip="Постановление Правительства РФ от 24.10.2015 N 1143 &quot;О внесении изменений в пункт 5 Правил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1143</w:t>
        </w:r>
      </w:hyperlink>
      <w:r>
        <w:rPr>
          <w:sz w:val="20"/>
        </w:rPr>
        <w:t xml:space="preserve">, от 26.12.2016 </w:t>
      </w:r>
      <w:hyperlink w:history="0" r:id="rId38" w:tooltip="Постановление Правительства РФ от 26.12.2016 N 1496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1496</w:t>
        </w:r>
      </w:hyperlink>
      <w:r>
        <w:rPr>
          <w:sz w:val="20"/>
        </w:rPr>
        <w:t xml:space="preserve">)</w:t>
      </w:r>
    </w:p>
    <w:p>
      <w:pPr>
        <w:pStyle w:val="0"/>
        <w:spacing w:before="200" w:line-rule="auto"/>
        <w:ind w:firstLine="540"/>
        <w:jc w:val="both"/>
      </w:pPr>
      <w:r>
        <w:rPr>
          <w:sz w:val="20"/>
        </w:rPr>
        <w:t xml:space="preserve">6. При проведении торгов не допускается:</w:t>
      </w:r>
    </w:p>
    <w:p>
      <w:pPr>
        <w:pStyle w:val="0"/>
        <w:spacing w:before="200" w:line-rule="auto"/>
        <w:ind w:firstLine="540"/>
        <w:jc w:val="both"/>
      </w:pPr>
      <w:r>
        <w:rPr>
          <w:sz w:val="20"/>
        </w:rPr>
        <w:t xml:space="preserve">а) создание преимущественных условий, в том числе предоставление доступа к конфиденциальной информации, для участия отдельного лица или группы лиц;</w:t>
      </w:r>
    </w:p>
    <w:p>
      <w:pPr>
        <w:pStyle w:val="0"/>
        <w:spacing w:before="200" w:line-rule="auto"/>
        <w:ind w:firstLine="540"/>
        <w:jc w:val="both"/>
      </w:pPr>
      <w:r>
        <w:rPr>
          <w:sz w:val="20"/>
        </w:rPr>
        <w:t xml:space="preserve">б) осуществление организатором торгов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pPr>
        <w:pStyle w:val="0"/>
        <w:spacing w:before="200" w:line-rule="auto"/>
        <w:ind w:firstLine="540"/>
        <w:jc w:val="both"/>
      </w:pPr>
      <w:r>
        <w:rPr>
          <w:sz w:val="20"/>
        </w:rPr>
        <w:t xml:space="preserve">в) нарушение порядка определения победителя или победителей торгов;</w:t>
      </w:r>
    </w:p>
    <w:p>
      <w:pPr>
        <w:pStyle w:val="0"/>
        <w:spacing w:before="200" w:line-rule="auto"/>
        <w:ind w:firstLine="540"/>
        <w:jc w:val="both"/>
      </w:pPr>
      <w:r>
        <w:rPr>
          <w:sz w:val="20"/>
        </w:rPr>
        <w:t xml:space="preserve">г) необоснованное ограничение доступа к участию в торгах;</w:t>
      </w:r>
    </w:p>
    <w:p>
      <w:pPr>
        <w:pStyle w:val="0"/>
        <w:spacing w:before="200" w:line-rule="auto"/>
        <w:ind w:firstLine="540"/>
        <w:jc w:val="both"/>
      </w:pPr>
      <w:r>
        <w:rPr>
          <w:sz w:val="20"/>
        </w:rPr>
        <w:t xml:space="preserve">д) участие организатора торгов и (или) работников организатора торгов в торгах.</w:t>
      </w:r>
    </w:p>
    <w:p>
      <w:pPr>
        <w:pStyle w:val="0"/>
        <w:spacing w:before="200" w:line-rule="auto"/>
        <w:ind w:firstLine="540"/>
        <w:jc w:val="both"/>
      </w:pPr>
      <w:r>
        <w:rPr>
          <w:sz w:val="20"/>
        </w:rPr>
        <w:t xml:space="preserve">7. Организатор торгов принимает решение о создании комиссии, определяет порядок ее деятельности и утверждает ее состав.</w:t>
      </w:r>
    </w:p>
    <w:p>
      <w:pPr>
        <w:pStyle w:val="0"/>
        <w:spacing w:before="200" w:line-rule="auto"/>
        <w:ind w:firstLine="540"/>
        <w:jc w:val="both"/>
      </w:pPr>
      <w:r>
        <w:rPr>
          <w:sz w:val="20"/>
        </w:rPr>
        <w:t xml:space="preserve">В состав комиссии, образованной Федеральным агентством по рыболовству, включаются представители Федерального агентства по рыболовству и по одному представителю от других заинтересованных федеральных органов исполнительной власти (по согласованию).</w:t>
      </w:r>
    </w:p>
    <w:p>
      <w:pPr>
        <w:pStyle w:val="0"/>
        <w:jc w:val="both"/>
      </w:pPr>
      <w:r>
        <w:rPr>
          <w:sz w:val="20"/>
        </w:rPr>
        <w:t xml:space="preserve">(в ред. </w:t>
      </w:r>
      <w:hyperlink w:history="0" r:id="rId39"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12.11.2020 N 1820)</w:t>
      </w:r>
    </w:p>
    <w:p>
      <w:pPr>
        <w:pStyle w:val="0"/>
        <w:spacing w:before="200" w:line-rule="auto"/>
        <w:ind w:firstLine="540"/>
        <w:jc w:val="both"/>
      </w:pPr>
      <w:r>
        <w:rPr>
          <w:sz w:val="20"/>
        </w:rPr>
        <w:t xml:space="preserve">В состав комиссии, образованной территориальными органами Федерального агентства по рыболовству, включаются представители территориальных органов Федерального агентства по рыболовству и соответствующих органов государственной власти субъектов Российской Федерации.</w:t>
      </w:r>
    </w:p>
    <w:p>
      <w:pPr>
        <w:pStyle w:val="0"/>
        <w:jc w:val="both"/>
      </w:pPr>
      <w:r>
        <w:rPr>
          <w:sz w:val="20"/>
        </w:rPr>
        <w:t xml:space="preserve">(в ред. </w:t>
      </w:r>
      <w:hyperlink w:history="0" r:id="rId40"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12.11.2020 N 1820)</w:t>
      </w:r>
    </w:p>
    <w:p>
      <w:pPr>
        <w:pStyle w:val="0"/>
        <w:spacing w:before="200" w:line-rule="auto"/>
        <w:ind w:firstLine="540"/>
        <w:jc w:val="both"/>
      </w:pPr>
      <w:r>
        <w:rPr>
          <w:sz w:val="20"/>
        </w:rPr>
        <w:t xml:space="preserve">В состав комиссии организатора торгов без права голосования также включаются представители общественных объединений (по согласованию), объединений юридических лиц (ассоциаций и союзов) (по согласованию) и граждане (по согласованию).</w:t>
      </w:r>
    </w:p>
    <w:p>
      <w:pPr>
        <w:pStyle w:val="0"/>
        <w:spacing w:before="200" w:line-rule="auto"/>
        <w:ind w:firstLine="540"/>
        <w:jc w:val="both"/>
      </w:pPr>
      <w:r>
        <w:rPr>
          <w:sz w:val="20"/>
        </w:rPr>
        <w:t xml:space="preserve">8. Количество членов комиссии должно составлять не менее 5 человек.</w:t>
      </w:r>
    </w:p>
    <w:p>
      <w:pPr>
        <w:pStyle w:val="0"/>
        <w:jc w:val="both"/>
      </w:pPr>
      <w:r>
        <w:rPr>
          <w:sz w:val="20"/>
        </w:rPr>
        <w:t xml:space="preserve">(п. 8 в ред. </w:t>
      </w:r>
      <w:hyperlink w:history="0" r:id="rId41"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9. Членами комиссии не могут быть физические лица, лично заинтересованные в результатах торгов, в том числе:</w:t>
      </w:r>
    </w:p>
    <w:p>
      <w:pPr>
        <w:pStyle w:val="0"/>
        <w:spacing w:before="200" w:line-rule="auto"/>
        <w:ind w:firstLine="540"/>
        <w:jc w:val="both"/>
      </w:pPr>
      <w:r>
        <w:rPr>
          <w:sz w:val="20"/>
        </w:rPr>
        <w:t xml:space="preserve">лица, подавшие заявки об участии в торгах либо состоящие в штате организаций, подавших заявки;</w:t>
      </w:r>
    </w:p>
    <w:p>
      <w:pPr>
        <w:pStyle w:val="0"/>
        <w:spacing w:before="200" w:line-rule="auto"/>
        <w:ind w:firstLine="540"/>
        <w:jc w:val="both"/>
      </w:pPr>
      <w:r>
        <w:rPr>
          <w:sz w:val="20"/>
        </w:rPr>
        <w:t xml:space="preserve">лица, являющиеся аффилированными лицами организаций, подавших заявки об участии в торгах, включая участников (акционеров) этих организаций, членов их органов управления и их кредиторов.</w:t>
      </w:r>
    </w:p>
    <w:p>
      <w:pPr>
        <w:pStyle w:val="0"/>
        <w:spacing w:before="200" w:line-rule="auto"/>
        <w:ind w:firstLine="540"/>
        <w:jc w:val="both"/>
      </w:pPr>
      <w:r>
        <w:rPr>
          <w:sz w:val="20"/>
        </w:rPr>
        <w:t xml:space="preserve">В случае выявления в составе комиссии указанных лиц организатор торгов обязан незамедлительно заменить их иными физическими лицами, которые лично не заинтересованы в результатах торгов и на которых не способны оказывать влияние заявители.</w:t>
      </w:r>
    </w:p>
    <w:p>
      <w:pPr>
        <w:pStyle w:val="0"/>
        <w:spacing w:before="200" w:line-rule="auto"/>
        <w:ind w:firstLine="540"/>
        <w:jc w:val="both"/>
      </w:pPr>
      <w:r>
        <w:rPr>
          <w:sz w:val="20"/>
        </w:rPr>
        <w:t xml:space="preserve">10. Основными принципами деятельности комиссии являются:</w:t>
      </w:r>
    </w:p>
    <w:p>
      <w:pPr>
        <w:pStyle w:val="0"/>
        <w:spacing w:before="200" w:line-rule="auto"/>
        <w:ind w:firstLine="540"/>
        <w:jc w:val="both"/>
      </w:pPr>
      <w:r>
        <w:rPr>
          <w:sz w:val="20"/>
        </w:rPr>
        <w:t xml:space="preserve">а) равные условия участия в торгах;</w:t>
      </w:r>
    </w:p>
    <w:p>
      <w:pPr>
        <w:pStyle w:val="0"/>
        <w:spacing w:before="200" w:line-rule="auto"/>
        <w:ind w:firstLine="540"/>
        <w:jc w:val="both"/>
      </w:pPr>
      <w:r>
        <w:rPr>
          <w:sz w:val="20"/>
        </w:rPr>
        <w:t xml:space="preserve">б) добросовестная конкуренция;</w:t>
      </w:r>
    </w:p>
    <w:p>
      <w:pPr>
        <w:pStyle w:val="0"/>
        <w:spacing w:before="200" w:line-rule="auto"/>
        <w:ind w:firstLine="540"/>
        <w:jc w:val="both"/>
      </w:pPr>
      <w:r>
        <w:rPr>
          <w:sz w:val="20"/>
        </w:rPr>
        <w:t xml:space="preserve">в) доступность информации о проведении торгов и обеспечение открытости их проведения.</w:t>
      </w:r>
    </w:p>
    <w:p>
      <w:pPr>
        <w:pStyle w:val="0"/>
        <w:spacing w:before="200" w:line-rule="auto"/>
        <w:ind w:firstLine="540"/>
        <w:jc w:val="both"/>
      </w:pPr>
      <w:r>
        <w:rPr>
          <w:sz w:val="20"/>
        </w:rPr>
        <w:t xml:space="preserve">11. Комиссия выполняет следующие функции:</w:t>
      </w:r>
    </w:p>
    <w:p>
      <w:pPr>
        <w:pStyle w:val="0"/>
        <w:spacing w:before="200" w:line-rule="auto"/>
        <w:ind w:firstLine="540"/>
        <w:jc w:val="both"/>
      </w:pPr>
      <w:r>
        <w:rPr>
          <w:sz w:val="20"/>
        </w:rPr>
        <w:t xml:space="preserve">а) принимает, регистрирует и рассматривает заявки об участии в торгах;</w:t>
      </w:r>
    </w:p>
    <w:p>
      <w:pPr>
        <w:pStyle w:val="0"/>
        <w:spacing w:before="200" w:line-rule="auto"/>
        <w:ind w:firstLine="540"/>
        <w:jc w:val="both"/>
      </w:pPr>
      <w:r>
        <w:rPr>
          <w:sz w:val="20"/>
        </w:rPr>
        <w:t xml:space="preserve">б) принимает решение о допуске заявителя к участию в торгах;</w:t>
      </w:r>
    </w:p>
    <w:p>
      <w:pPr>
        <w:pStyle w:val="0"/>
        <w:spacing w:before="200" w:line-rule="auto"/>
        <w:ind w:firstLine="540"/>
        <w:jc w:val="both"/>
      </w:pPr>
      <w:r>
        <w:rPr>
          <w:sz w:val="20"/>
        </w:rPr>
        <w:t xml:space="preserve">в) принимает решение по итогам рассмотрения заявок об участии в торгах;</w:t>
      </w:r>
    </w:p>
    <w:p>
      <w:pPr>
        <w:pStyle w:val="0"/>
        <w:spacing w:before="200" w:line-rule="auto"/>
        <w:ind w:firstLine="540"/>
        <w:jc w:val="both"/>
      </w:pPr>
      <w:r>
        <w:rPr>
          <w:sz w:val="20"/>
        </w:rPr>
        <w:t xml:space="preserve">г) определяет победителя торгов;</w:t>
      </w:r>
    </w:p>
    <w:p>
      <w:pPr>
        <w:pStyle w:val="0"/>
        <w:spacing w:before="200" w:line-rule="auto"/>
        <w:ind w:firstLine="540"/>
        <w:jc w:val="both"/>
      </w:pPr>
      <w:r>
        <w:rPr>
          <w:sz w:val="20"/>
        </w:rPr>
        <w:t xml:space="preserve">д) осуществляет контроль за соблюдением процедуры проведения торгов;</w:t>
      </w:r>
    </w:p>
    <w:p>
      <w:pPr>
        <w:pStyle w:val="0"/>
        <w:spacing w:before="200" w:line-rule="auto"/>
        <w:ind w:firstLine="540"/>
        <w:jc w:val="both"/>
      </w:pPr>
      <w:r>
        <w:rPr>
          <w:sz w:val="20"/>
        </w:rPr>
        <w:t xml:space="preserve">е) совершает иные действия, связанные с проведением торгов.</w:t>
      </w:r>
    </w:p>
    <w:p>
      <w:pPr>
        <w:pStyle w:val="0"/>
        <w:spacing w:before="200" w:line-rule="auto"/>
        <w:ind w:firstLine="540"/>
        <w:jc w:val="both"/>
      </w:pPr>
      <w:r>
        <w:rPr>
          <w:sz w:val="20"/>
        </w:rPr>
        <w:t xml:space="preserve">12. Председатель комиссии (в случае его отсутствия - его заместитель) своевременно и должным образом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 подводит итоги торгов.</w:t>
      </w:r>
    </w:p>
    <w:p>
      <w:pPr>
        <w:pStyle w:val="0"/>
        <w:spacing w:before="200" w:line-rule="auto"/>
        <w:ind w:firstLine="540"/>
        <w:jc w:val="both"/>
      </w:pPr>
      <w:r>
        <w:rPr>
          <w:sz w:val="20"/>
        </w:rPr>
        <w:t xml:space="preserve">Заседание комиссии считается правомочным, если на нем присутствуют более 50 процентов общего числа членов комиссии.</w:t>
      </w:r>
    </w:p>
    <w:p>
      <w:pPr>
        <w:pStyle w:val="0"/>
        <w:spacing w:before="200" w:line-rule="auto"/>
        <w:ind w:firstLine="540"/>
        <w:jc w:val="both"/>
      </w:pPr>
      <w:r>
        <w:rPr>
          <w:sz w:val="20"/>
        </w:rPr>
        <w:t xml:space="preserve">13.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pPr>
        <w:pStyle w:val="0"/>
        <w:spacing w:before="200" w:line-rule="auto"/>
        <w:ind w:firstLine="540"/>
        <w:jc w:val="both"/>
      </w:pPr>
      <w:r>
        <w:rPr>
          <w:sz w:val="20"/>
        </w:rPr>
        <w:t xml:space="preserve">При голосовании члены комиссии голосуют "за" либо "против" принимаемого решения.</w:t>
      </w:r>
    </w:p>
    <w:p>
      <w:pPr>
        <w:pStyle w:val="0"/>
        <w:spacing w:before="200" w:line-rule="auto"/>
        <w:ind w:firstLine="540"/>
        <w:jc w:val="both"/>
      </w:pPr>
      <w:r>
        <w:rPr>
          <w:sz w:val="20"/>
        </w:rPr>
        <w:t xml:space="preserve">Члены комиссии участвуют в заседаниях лично и подписывают протоколы заседаний комиссии.</w:t>
      </w:r>
    </w:p>
    <w:p>
      <w:pPr>
        <w:pStyle w:val="0"/>
        <w:spacing w:before="200" w:line-rule="auto"/>
        <w:ind w:firstLine="540"/>
        <w:jc w:val="both"/>
      </w:pPr>
      <w:r>
        <w:rPr>
          <w:sz w:val="20"/>
        </w:rPr>
        <w:t xml:space="preserve">В случае равенства голосов голос председателя комиссии является решающим.</w:t>
      </w:r>
    </w:p>
    <w:p>
      <w:pPr>
        <w:pStyle w:val="0"/>
        <w:spacing w:before="200" w:line-rule="auto"/>
        <w:ind w:firstLine="540"/>
        <w:jc w:val="both"/>
      </w:pPr>
      <w:r>
        <w:rPr>
          <w:sz w:val="20"/>
        </w:rPr>
        <w:t xml:space="preserve">14. Члены комиссии вправе потребовать от заявителя разъяснения положений заявки об участии в торгах и прилагаемых к ней документов.</w:t>
      </w:r>
    </w:p>
    <w:p>
      <w:pPr>
        <w:pStyle w:val="0"/>
        <w:spacing w:before="200" w:line-rule="auto"/>
        <w:ind w:firstLine="540"/>
        <w:jc w:val="both"/>
      </w:pPr>
      <w:r>
        <w:rPr>
          <w:sz w:val="20"/>
        </w:rPr>
        <w:t xml:space="preserve">15. В своей работе комиссия руководствуется настоящими Правилами и порядком ее деятельности, определенным в соответствии с настоящими Правилами.</w:t>
      </w:r>
    </w:p>
    <w:p>
      <w:pPr>
        <w:pStyle w:val="0"/>
        <w:spacing w:before="200" w:line-rule="auto"/>
        <w:ind w:firstLine="540"/>
        <w:jc w:val="both"/>
      </w:pPr>
      <w:r>
        <w:rPr>
          <w:sz w:val="20"/>
        </w:rPr>
        <w:t xml:space="preserve">16. За нарушение настоящих Правил организатор торгов, его должностные лица, члены комиссии несут ответственность, предусмотренную законодательством Российской Федерации.</w:t>
      </w:r>
    </w:p>
    <w:p>
      <w:pPr>
        <w:pStyle w:val="0"/>
        <w:spacing w:before="200" w:line-rule="auto"/>
        <w:ind w:firstLine="540"/>
        <w:jc w:val="both"/>
      </w:pPr>
      <w:r>
        <w:rPr>
          <w:sz w:val="20"/>
        </w:rPr>
        <w:t xml:space="preserve">17. Документация о торгах разрабатывается и утверждается организатором торгов.</w:t>
      </w:r>
    </w:p>
    <w:p>
      <w:pPr>
        <w:pStyle w:val="0"/>
        <w:jc w:val="both"/>
      </w:pPr>
      <w:r>
        <w:rPr>
          <w:sz w:val="20"/>
        </w:rPr>
      </w:r>
    </w:p>
    <w:p>
      <w:pPr>
        <w:pStyle w:val="2"/>
        <w:outlineLvl w:val="1"/>
        <w:jc w:val="center"/>
      </w:pPr>
      <w:r>
        <w:rPr>
          <w:sz w:val="20"/>
        </w:rPr>
        <w:t xml:space="preserve">II. Требования к заявителям при проведении торгов</w:t>
      </w:r>
    </w:p>
    <w:p>
      <w:pPr>
        <w:pStyle w:val="0"/>
        <w:jc w:val="both"/>
      </w:pPr>
      <w:r>
        <w:rPr>
          <w:sz w:val="20"/>
        </w:rPr>
      </w:r>
    </w:p>
    <w:bookmarkStart w:id="106" w:name="P106"/>
    <w:bookmarkEnd w:id="106"/>
    <w:p>
      <w:pPr>
        <w:pStyle w:val="0"/>
        <w:ind w:firstLine="540"/>
        <w:jc w:val="both"/>
      </w:pPr>
      <w:r>
        <w:rPr>
          <w:sz w:val="20"/>
        </w:rPr>
        <w:t xml:space="preserve">18. При проведении торгов устанавливаются следующие требования к заявителям:</w:t>
      </w:r>
    </w:p>
    <w:p>
      <w:pPr>
        <w:pStyle w:val="0"/>
        <w:spacing w:before="200" w:line-rule="auto"/>
        <w:ind w:firstLine="540"/>
        <w:jc w:val="both"/>
      </w:pPr>
      <w:r>
        <w:rPr>
          <w:sz w:val="20"/>
        </w:rPr>
        <w:t xml:space="preserve">а) непроведение в отношении заявителя процедуры банкротства и ликвидации;</w:t>
      </w:r>
    </w:p>
    <w:p>
      <w:pPr>
        <w:pStyle w:val="0"/>
        <w:spacing w:before="200" w:line-rule="auto"/>
        <w:ind w:firstLine="540"/>
        <w:jc w:val="both"/>
      </w:pPr>
      <w:r>
        <w:rPr>
          <w:sz w:val="20"/>
        </w:rPr>
        <w:t xml:space="preserve">б) неприостановление деятельности заявителя в порядке, предусмотренном </w:t>
      </w:r>
      <w:hyperlink w:history="0" r:id="rId42" w:tooltip="&quot;Кодекс Российской Федерации об административных правонарушениях&quot; от 30.12.2001 N 195-ФЗ (ред. от 12.12.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на день рассмотрения заявки об участии в торгах;</w:t>
      </w:r>
    </w:p>
    <w:p>
      <w:pPr>
        <w:pStyle w:val="0"/>
        <w:spacing w:before="200" w:line-rule="auto"/>
        <w:ind w:firstLine="540"/>
        <w:jc w:val="both"/>
      </w:pPr>
      <w:r>
        <w:rPr>
          <w:sz w:val="20"/>
        </w:rPr>
        <w:t xml:space="preserve">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торгах;</w:t>
      </w:r>
    </w:p>
    <w:p>
      <w:pPr>
        <w:pStyle w:val="0"/>
        <w:spacing w:before="200" w:line-rule="auto"/>
        <w:ind w:firstLine="540"/>
        <w:jc w:val="both"/>
      </w:pPr>
      <w:r>
        <w:rPr>
          <w:sz w:val="20"/>
        </w:rPr>
        <w:t xml:space="preserve">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предшествующие году проведения торгов.</w:t>
      </w:r>
    </w:p>
    <w:p>
      <w:pPr>
        <w:pStyle w:val="0"/>
        <w:spacing w:before="200" w:line-rule="auto"/>
        <w:ind w:firstLine="540"/>
        <w:jc w:val="both"/>
      </w:pPr>
      <w:r>
        <w:rPr>
          <w:sz w:val="20"/>
        </w:rPr>
        <w:t xml:space="preserve">19. Проверка заявителей на соответствие требованиям, предусмотренным </w:t>
      </w:r>
      <w:hyperlink w:history="0" w:anchor="P106" w:tooltip="18. При проведении торгов устанавливаются следующие требования к заявителям:">
        <w:r>
          <w:rPr>
            <w:sz w:val="20"/>
            <w:color w:val="0000ff"/>
          </w:rPr>
          <w:t xml:space="preserve">пунктом 18</w:t>
        </w:r>
      </w:hyperlink>
      <w:r>
        <w:rPr>
          <w:sz w:val="20"/>
        </w:rPr>
        <w:t xml:space="preserve"> настоящих Правил, осуществляется комиссией.</w:t>
      </w:r>
    </w:p>
    <w:p>
      <w:pPr>
        <w:pStyle w:val="0"/>
        <w:spacing w:before="200" w:line-rule="auto"/>
        <w:ind w:firstLine="540"/>
        <w:jc w:val="both"/>
      </w:pPr>
      <w:r>
        <w:rPr>
          <w:sz w:val="20"/>
        </w:rPr>
        <w:t xml:space="preserve">Организатор торгов и комиссия не вправе устанавливать требования к заявителям, не предусмотренные </w:t>
      </w:r>
      <w:hyperlink w:history="0" w:anchor="P106" w:tooltip="18. При проведении торгов устанавливаются следующие требования к заявителям:">
        <w:r>
          <w:rPr>
            <w:sz w:val="20"/>
            <w:color w:val="0000ff"/>
          </w:rPr>
          <w:t xml:space="preserve">пунктом 18</w:t>
        </w:r>
      </w:hyperlink>
      <w:r>
        <w:rPr>
          <w:sz w:val="20"/>
        </w:rPr>
        <w:t xml:space="preserve"> настоящих Правил.</w:t>
      </w:r>
    </w:p>
    <w:bookmarkStart w:id="113" w:name="P113"/>
    <w:bookmarkEnd w:id="113"/>
    <w:p>
      <w:pPr>
        <w:pStyle w:val="0"/>
        <w:spacing w:before="200" w:line-rule="auto"/>
        <w:ind w:firstLine="540"/>
        <w:jc w:val="both"/>
      </w:pPr>
      <w:r>
        <w:rPr>
          <w:sz w:val="20"/>
        </w:rPr>
        <w:t xml:space="preserve">20. 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pPr>
        <w:pStyle w:val="0"/>
        <w:spacing w:before="200" w:line-rule="auto"/>
        <w:ind w:firstLine="540"/>
        <w:jc w:val="both"/>
      </w:pPr>
      <w:r>
        <w:rPr>
          <w:sz w:val="20"/>
        </w:rPr>
        <w:t xml:space="preserve">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pPr>
        <w:pStyle w:val="0"/>
        <w:spacing w:before="200" w:line-rule="auto"/>
        <w:ind w:firstLine="540"/>
        <w:jc w:val="both"/>
      </w:pPr>
      <w:r>
        <w:rPr>
          <w:sz w:val="20"/>
        </w:rPr>
        <w:t xml:space="preserve">Группа лиц, в которую входит заявитель, определяется в соответствии с Федеральным </w:t>
      </w:r>
      <w:hyperlink w:history="0" r:id="rId43" w:tooltip="Федеральный закон от 26.07.2006 N 135-ФЗ (ред. от 10.07.2023) &quot;О защите конкуренции&quot; {КонсультантПлюс}">
        <w:r>
          <w:rPr>
            <w:sz w:val="20"/>
            <w:color w:val="0000ff"/>
          </w:rPr>
          <w:t xml:space="preserve">законом</w:t>
        </w:r>
      </w:hyperlink>
      <w:r>
        <w:rPr>
          <w:sz w:val="20"/>
        </w:rPr>
        <w:t xml:space="preserve"> "О защите конкуренции". Комиссия вправе на любой стадии торгов проверять факт вхождения заявителя в состав группы лиц.</w:t>
      </w:r>
    </w:p>
    <w:p>
      <w:pPr>
        <w:pStyle w:val="0"/>
        <w:spacing w:before="200" w:line-rule="auto"/>
        <w:ind w:firstLine="540"/>
        <w:jc w:val="both"/>
      </w:pPr>
      <w:r>
        <w:rPr>
          <w:sz w:val="20"/>
        </w:rPr>
        <w:t xml:space="preserve">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
    <w:p>
      <w:pPr>
        <w:pStyle w:val="0"/>
        <w:spacing w:before="200" w:line-rule="auto"/>
        <w:ind w:firstLine="540"/>
        <w:jc w:val="both"/>
      </w:pPr>
      <w:r>
        <w:rPr>
          <w:sz w:val="20"/>
        </w:rPr>
        <w:t xml:space="preserve">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bookmarkStart w:id="118" w:name="P118"/>
    <w:bookmarkEnd w:id="118"/>
    <w:p>
      <w:pPr>
        <w:pStyle w:val="0"/>
        <w:spacing w:before="200" w:line-rule="auto"/>
        <w:ind w:firstLine="540"/>
        <w:jc w:val="both"/>
      </w:pPr>
      <w:r>
        <w:rPr>
          <w:sz w:val="20"/>
        </w:rPr>
        <w:t xml:space="preserve">21. Основанием для отказа в допуске к участию в торгах является:</w:t>
      </w:r>
    </w:p>
    <w:p>
      <w:pPr>
        <w:pStyle w:val="0"/>
        <w:spacing w:before="200" w:line-rule="auto"/>
        <w:ind w:firstLine="540"/>
        <w:jc w:val="both"/>
      </w:pPr>
      <w:r>
        <w:rPr>
          <w:sz w:val="20"/>
        </w:rPr>
        <w:t xml:space="preserve">а) несоответствие заявителя требованиям, предусмотренным </w:t>
      </w:r>
      <w:hyperlink w:history="0" w:anchor="P106" w:tooltip="18. При проведении торгов устанавливаются следующие требования к заявителям:">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б) несоответствие заявителя требованиям, предусмотренным </w:t>
      </w:r>
      <w:hyperlink w:history="0" w:anchor="P113" w:tooltip="20. 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в) несоответствие заявки об участии в торгах и прилагаемых к ней документов требованиям, предусмотренным </w:t>
      </w:r>
      <w:hyperlink w:history="0" w:anchor="P173" w:tooltip="37. Для участия в конкурсе заявители представляют в комиссию организатора конкурса в срок и по форме, которые указаны в конкурсной документации, заявку об участии в конкурсе. В этой заявке указываются следующие сведения:">
        <w:r>
          <w:rPr>
            <w:sz w:val="20"/>
            <w:color w:val="0000ff"/>
          </w:rPr>
          <w:t xml:space="preserve">пунктами 37</w:t>
        </w:r>
      </w:hyperlink>
      <w:r>
        <w:rPr>
          <w:sz w:val="20"/>
        </w:rPr>
        <w:t xml:space="preserve">, </w:t>
      </w:r>
      <w:hyperlink w:history="0" w:anchor="P180" w:tooltip="38. К заявке об участии в конкурсе прилагаются следующие документы:">
        <w:r>
          <w:rPr>
            <w:sz w:val="20"/>
            <w:color w:val="0000ff"/>
          </w:rPr>
          <w:t xml:space="preserve">38</w:t>
        </w:r>
      </w:hyperlink>
      <w:r>
        <w:rPr>
          <w:sz w:val="20"/>
        </w:rPr>
        <w:t xml:space="preserve">, </w:t>
      </w:r>
      <w:hyperlink w:history="0" w:anchor="P193" w:tooltip="41. 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
        <w:r>
          <w:rPr>
            <w:sz w:val="20"/>
            <w:color w:val="0000ff"/>
          </w:rPr>
          <w:t xml:space="preserve">41</w:t>
        </w:r>
      </w:hyperlink>
      <w:r>
        <w:rPr>
          <w:sz w:val="20"/>
        </w:rPr>
        <w:t xml:space="preserve">, </w:t>
      </w:r>
      <w:hyperlink w:history="0" w:anchor="P324" w:tooltip="94. Для участия в аукционе заявители представляют в комиссию организатора аукциона в срок и по форме, которые указаны в документации об аукционе, заявку об участии в аукционе. В этой заявке указываются следующие сведения:">
        <w:r>
          <w:rPr>
            <w:sz w:val="20"/>
            <w:color w:val="0000ff"/>
          </w:rPr>
          <w:t xml:space="preserve">94</w:t>
        </w:r>
      </w:hyperlink>
      <w:r>
        <w:rPr>
          <w:sz w:val="20"/>
        </w:rPr>
        <w:t xml:space="preserve">, </w:t>
      </w:r>
      <w:hyperlink w:history="0" w:anchor="P329" w:tooltip="95. К заявке об участии в аукционе прилагаются следующие документы:">
        <w:r>
          <w:rPr>
            <w:sz w:val="20"/>
            <w:color w:val="0000ff"/>
          </w:rPr>
          <w:t xml:space="preserve">95</w:t>
        </w:r>
      </w:hyperlink>
      <w:r>
        <w:rPr>
          <w:sz w:val="20"/>
        </w:rPr>
        <w:t xml:space="preserve">, </w:t>
      </w:r>
      <w:hyperlink w:history="0" w:anchor="P339" w:tooltip="100. 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
        <w:r>
          <w:rPr>
            <w:sz w:val="20"/>
            <w:color w:val="0000ff"/>
          </w:rPr>
          <w:t xml:space="preserve">100</w:t>
        </w:r>
      </w:hyperlink>
      <w:r>
        <w:rPr>
          <w:sz w:val="20"/>
        </w:rPr>
        <w:t xml:space="preserve"> и </w:t>
      </w:r>
      <w:hyperlink w:history="0" w:anchor="P451" w:tooltip="142. Для участия в аукционе в электронной форме заявитель в срок, указанный в извещении о проведении аукциона в электронной форме, направляет заявку об участии в аукционе в электронной форме по форме, размещенной в открытой части электронной площадки, с приложением документов в соответствии с перечнем, приведенным в документации о проведении аукциона в электронной форме, а также обеспечивает наличие на лицевом счете, открытом участнику оператором электронной площадки, денежных средств в размере задатка, ...">
        <w:r>
          <w:rPr>
            <w:sz w:val="20"/>
            <w:color w:val="0000ff"/>
          </w:rPr>
          <w:t xml:space="preserve">142</w:t>
        </w:r>
      </w:hyperlink>
      <w:r>
        <w:rPr>
          <w:sz w:val="20"/>
        </w:rPr>
        <w:t xml:space="preserve"> настоящих Правил;</w:t>
      </w:r>
    </w:p>
    <w:p>
      <w:pPr>
        <w:pStyle w:val="0"/>
        <w:jc w:val="both"/>
      </w:pPr>
      <w:r>
        <w:rPr>
          <w:sz w:val="20"/>
        </w:rPr>
        <w:t xml:space="preserve">(в ред. </w:t>
      </w:r>
      <w:hyperlink w:history="0" r:id="rId44"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22.02.2018 N 185)</w:t>
      </w:r>
    </w:p>
    <w:p>
      <w:pPr>
        <w:pStyle w:val="0"/>
        <w:spacing w:before="200" w:line-rule="auto"/>
        <w:ind w:firstLine="540"/>
        <w:jc w:val="both"/>
      </w:pPr>
      <w:r>
        <w:rPr>
          <w:sz w:val="20"/>
        </w:rPr>
        <w:t xml:space="preserve">г) непредставление заявителем предусмотренных </w:t>
      </w:r>
      <w:hyperlink w:history="0" w:anchor="P173" w:tooltip="37. Для участия в конкурсе заявители представляют в комиссию организатора конкурса в срок и по форме, которые указаны в конкурсной документации, заявку об участии в конкурсе. В этой заявке указываются следующие сведения:">
        <w:r>
          <w:rPr>
            <w:sz w:val="20"/>
            <w:color w:val="0000ff"/>
          </w:rPr>
          <w:t xml:space="preserve">пунктами 37</w:t>
        </w:r>
      </w:hyperlink>
      <w:r>
        <w:rPr>
          <w:sz w:val="20"/>
        </w:rPr>
        <w:t xml:space="preserve"> и </w:t>
      </w:r>
      <w:hyperlink w:history="0" w:anchor="P180" w:tooltip="38. К заявке об участии в конкурсе прилагаются следующие документы:">
        <w:r>
          <w:rPr>
            <w:sz w:val="20"/>
            <w:color w:val="0000ff"/>
          </w:rPr>
          <w:t xml:space="preserve">38</w:t>
        </w:r>
      </w:hyperlink>
      <w:r>
        <w:rPr>
          <w:sz w:val="20"/>
        </w:rPr>
        <w:t xml:space="preserve">, или </w:t>
      </w:r>
      <w:hyperlink w:history="0" w:anchor="P324" w:tooltip="94. Для участия в аукционе заявители представляют в комиссию организатора аукциона в срок и по форме, которые указаны в документации об аукционе, заявку об участии в аукционе. В этой заявке указываются следующие сведения:">
        <w:r>
          <w:rPr>
            <w:sz w:val="20"/>
            <w:color w:val="0000ff"/>
          </w:rPr>
          <w:t xml:space="preserve">94</w:t>
        </w:r>
      </w:hyperlink>
      <w:r>
        <w:rPr>
          <w:sz w:val="20"/>
        </w:rPr>
        <w:t xml:space="preserve"> и </w:t>
      </w:r>
      <w:hyperlink w:history="0" w:anchor="P329" w:tooltip="95. К заявке об участии в аукционе прилагаются следующие документы:">
        <w:r>
          <w:rPr>
            <w:sz w:val="20"/>
            <w:color w:val="0000ff"/>
          </w:rPr>
          <w:t xml:space="preserve">95</w:t>
        </w:r>
      </w:hyperlink>
      <w:r>
        <w:rPr>
          <w:sz w:val="20"/>
        </w:rPr>
        <w:t xml:space="preserve">, или </w:t>
      </w:r>
      <w:hyperlink w:history="0" w:anchor="P451" w:tooltip="142. Для участия в аукционе в электронной форме заявитель в срок, указанный в извещении о проведении аукциона в электронной форме, направляет заявку об участии в аукционе в электронной форме по форме, размещенной в открытой части электронной площадки, с приложением документов в соответствии с перечнем, приведенным в документации о проведении аукциона в электронной форме, а также обеспечивает наличие на лицевом счете, открытом участнику оператором электронной площадки, денежных средств в размере задатка, ...">
        <w:r>
          <w:rPr>
            <w:sz w:val="20"/>
            <w:color w:val="0000ff"/>
          </w:rPr>
          <w:t xml:space="preserve">142</w:t>
        </w:r>
      </w:hyperlink>
      <w:r>
        <w:rPr>
          <w:sz w:val="20"/>
        </w:rPr>
        <w:t xml:space="preserve"> настоящих Правил документов и информации либо наличие в них недостоверных сведений.</w:t>
      </w:r>
    </w:p>
    <w:p>
      <w:pPr>
        <w:pStyle w:val="0"/>
        <w:jc w:val="both"/>
      </w:pPr>
      <w:r>
        <w:rPr>
          <w:sz w:val="20"/>
        </w:rPr>
        <w:t xml:space="preserve">(в ред. </w:t>
      </w:r>
      <w:hyperlink w:history="0" r:id="rId45"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22.02.2018 N 185)</w:t>
      </w:r>
    </w:p>
    <w:p>
      <w:pPr>
        <w:pStyle w:val="0"/>
        <w:jc w:val="both"/>
      </w:pPr>
      <w:r>
        <w:rPr>
          <w:sz w:val="20"/>
        </w:rPr>
      </w:r>
    </w:p>
    <w:p>
      <w:pPr>
        <w:pStyle w:val="2"/>
        <w:outlineLvl w:val="1"/>
        <w:jc w:val="center"/>
      </w:pPr>
      <w:r>
        <w:rPr>
          <w:sz w:val="20"/>
        </w:rPr>
        <w:t xml:space="preserve">III. Порядок проведения торгов в форме конкурса</w:t>
      </w:r>
    </w:p>
    <w:p>
      <w:pPr>
        <w:pStyle w:val="0"/>
        <w:jc w:val="both"/>
      </w:pPr>
      <w:r>
        <w:rPr>
          <w:sz w:val="20"/>
        </w:rPr>
      </w:r>
    </w:p>
    <w:bookmarkStart w:id="128" w:name="P128"/>
    <w:bookmarkEnd w:id="128"/>
    <w:p>
      <w:pPr>
        <w:pStyle w:val="0"/>
        <w:ind w:firstLine="540"/>
        <w:jc w:val="both"/>
      </w:pPr>
      <w:r>
        <w:rPr>
          <w:sz w:val="20"/>
        </w:rPr>
        <w:t xml:space="preserve">22. Информация о проведении конкурса в виде извещения (далее - извещение о проведении конкурса)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До определения Правительством Российской Федерации официального сайта извещение о проведении конкурса размещается на официальном сайте организатора конкурса в информационно-телекоммуникационной сети "Интернет".</w:t>
      </w:r>
    </w:p>
    <w:p>
      <w:pPr>
        <w:pStyle w:val="0"/>
        <w:jc w:val="both"/>
      </w:pPr>
      <w:r>
        <w:rPr>
          <w:sz w:val="20"/>
        </w:rPr>
        <w:t xml:space="preserve">(в ред. </w:t>
      </w:r>
      <w:hyperlink w:history="0" r:id="rId46"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22.02.2018 N 185)</w:t>
      </w:r>
    </w:p>
    <w:p>
      <w:pPr>
        <w:pStyle w:val="0"/>
        <w:spacing w:before="200" w:line-rule="auto"/>
        <w:ind w:firstLine="540"/>
        <w:jc w:val="both"/>
      </w:pPr>
      <w:r>
        <w:rPr>
          <w:sz w:val="20"/>
        </w:rPr>
        <w:t xml:space="preserve">Извещение о проведении конкурса размещается организатором конкурса на официальном сайте не менее чем за 30 дней до начала проведения процедуры вскрытия конвертов с заявками об участии в конкурсе, поданными в письменной форме, и открытия доступа к заявкам, находящимся в информационной системе общего пользования, поданным в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услуг).</w:t>
      </w:r>
    </w:p>
    <w:p>
      <w:pPr>
        <w:pStyle w:val="0"/>
        <w:spacing w:before="200" w:line-rule="auto"/>
        <w:ind w:firstLine="540"/>
        <w:jc w:val="both"/>
      </w:pPr>
      <w:r>
        <w:rPr>
          <w:sz w:val="20"/>
        </w:rPr>
        <w:t xml:space="preserve">Днем начала подачи заявок об участии в конкурсе является день, следующий за днем размещения на официальном сайте извещения о проведении конкурса.</w:t>
      </w:r>
    </w:p>
    <w:p>
      <w:pPr>
        <w:pStyle w:val="0"/>
        <w:spacing w:before="200" w:line-rule="auto"/>
        <w:ind w:firstLine="540"/>
        <w:jc w:val="both"/>
      </w:pPr>
      <w:r>
        <w:rPr>
          <w:sz w:val="20"/>
        </w:rPr>
        <w:t xml:space="preserve">23. Организатор конкурса вправе опубликовать (разместить) извещение о проведении конкурса в любых средствах массовой информации, в том числе электронных, при условии, что такое опубликование (размещение) не может осуществляться вместо предусмотренного </w:t>
      </w:r>
      <w:hyperlink w:history="0" w:anchor="P128" w:tooltip="22. Информация о проведении конкурса в виде извещения (далее - извещение о проведении конкурс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До определения Правительством Российской Федерации официального сайта извещение о проведении конкурса размещается на официальном сайте организатора конкурса в информационно-телекомму...">
        <w:r>
          <w:rPr>
            <w:sz w:val="20"/>
            <w:color w:val="0000ff"/>
          </w:rPr>
          <w:t xml:space="preserve">пунктом 22</w:t>
        </w:r>
      </w:hyperlink>
      <w:r>
        <w:rPr>
          <w:sz w:val="20"/>
        </w:rPr>
        <w:t xml:space="preserve"> настоящих Правил размещения на официальном сайте.</w:t>
      </w:r>
    </w:p>
    <w:p>
      <w:pPr>
        <w:pStyle w:val="0"/>
        <w:spacing w:before="200" w:line-rule="auto"/>
        <w:ind w:firstLine="540"/>
        <w:jc w:val="both"/>
      </w:pPr>
      <w:r>
        <w:rPr>
          <w:sz w:val="20"/>
        </w:rPr>
        <w:t xml:space="preserve">24. В извещении о проведении конкурса указываются следующие сведения:</w:t>
      </w:r>
    </w:p>
    <w:p>
      <w:pPr>
        <w:pStyle w:val="0"/>
        <w:spacing w:before="200" w:line-rule="auto"/>
        <w:ind w:firstLine="540"/>
        <w:jc w:val="both"/>
      </w:pPr>
      <w:r>
        <w:rPr>
          <w:sz w:val="20"/>
        </w:rPr>
        <w:t xml:space="preserve">а) наименование организатора конкурса, его место нахождения, почтовый адрес, адрес электронной почты и телефон;</w:t>
      </w:r>
    </w:p>
    <w:bookmarkStart w:id="135" w:name="P135"/>
    <w:bookmarkEnd w:id="135"/>
    <w:p>
      <w:pPr>
        <w:pStyle w:val="0"/>
        <w:spacing w:before="200" w:line-rule="auto"/>
        <w:ind w:firstLine="540"/>
        <w:jc w:val="both"/>
      </w:pPr>
      <w:r>
        <w:rPr>
          <w:sz w:val="20"/>
        </w:rPr>
        <w:t xml:space="preserve">б) предмет конкурса, в том числе сведения о рыбоводном участке, включая местоположение, площадь, границы, географическую карту и (или) схему рыбоводного участка,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Министерством сельского хозяйства Российской Федерации, основания и условия, определяющие изъятие объектов аквакультуры из водных объектов в границах рыбоводного участка, мероприятия, которые относятся к рыбохозяйственной мелиорации, а также ограничения, связанные с использованием рыбоводного участка;</w:t>
      </w:r>
    </w:p>
    <w:p>
      <w:pPr>
        <w:pStyle w:val="0"/>
        <w:jc w:val="both"/>
      </w:pPr>
      <w:r>
        <w:rPr>
          <w:sz w:val="20"/>
        </w:rPr>
        <w:t xml:space="preserve">(пп. "б" в ред. </w:t>
      </w:r>
      <w:hyperlink w:history="0" r:id="rId47"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в) дата, время и место проведения конкурса;</w:t>
      </w:r>
    </w:p>
    <w:p>
      <w:pPr>
        <w:pStyle w:val="0"/>
        <w:spacing w:before="200" w:line-rule="auto"/>
        <w:ind w:firstLine="540"/>
        <w:jc w:val="both"/>
      </w:pPr>
      <w:r>
        <w:rPr>
          <w:sz w:val="20"/>
        </w:rPr>
        <w:t xml:space="preserve">г) место, порядок, дата и время начала и окончания подачи заявок об участии в конкурсе;</w:t>
      </w:r>
    </w:p>
    <w:p>
      <w:pPr>
        <w:pStyle w:val="0"/>
        <w:spacing w:before="200" w:line-rule="auto"/>
        <w:ind w:firstLine="540"/>
        <w:jc w:val="both"/>
      </w:pPr>
      <w:r>
        <w:rPr>
          <w:sz w:val="20"/>
        </w:rPr>
        <w:t xml:space="preserve">д) срок договора, установленный в соответствии с </w:t>
      </w:r>
      <w:hyperlink w:history="0" r:id="rId48"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частью 5 статьи 9</w:t>
        </w:r>
      </w:hyperlink>
      <w:r>
        <w:rPr>
          <w:sz w:val="20"/>
        </w:rPr>
        <w:t xml:space="preserve"> Федерального закона "Об аквакультуре (рыбоводстве)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е) требования к заявителям, предусмотренные </w:t>
      </w:r>
      <w:hyperlink w:history="0" w:anchor="P106" w:tooltip="18. При проведении торгов устанавливаются следующие требования к заявителям:">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ж) критерии оценки и сопоставления заявок об участии в конкурсе, предусмотренные </w:t>
      </w:r>
      <w:hyperlink w:history="0" w:anchor="P226" w:tooltip="63. Для определения лучших условий заключения договора комиссия должна оценивать и сопоставлять заявки об участии в конкурсе в соответствии со следующими критериями:">
        <w:r>
          <w:rPr>
            <w:sz w:val="20"/>
            <w:color w:val="0000ff"/>
          </w:rPr>
          <w:t xml:space="preserve">пунктом 63</w:t>
        </w:r>
      </w:hyperlink>
      <w:r>
        <w:rPr>
          <w:sz w:val="20"/>
        </w:rPr>
        <w:t xml:space="preserve"> настоящих Правил;</w:t>
      </w:r>
    </w:p>
    <w:p>
      <w:pPr>
        <w:pStyle w:val="0"/>
        <w:spacing w:before="200" w:line-rule="auto"/>
        <w:ind w:firstLine="540"/>
        <w:jc w:val="both"/>
      </w:pPr>
      <w:r>
        <w:rPr>
          <w:sz w:val="20"/>
        </w:rPr>
        <w:t xml:space="preserve">з) место, дата и время вскрытия конвертов с заявками об участии в конкурсе и открытия доступа к заявкам об участии в конкурсе;</w:t>
      </w:r>
    </w:p>
    <w:p>
      <w:pPr>
        <w:pStyle w:val="0"/>
        <w:spacing w:before="200" w:line-rule="auto"/>
        <w:ind w:firstLine="540"/>
        <w:jc w:val="both"/>
      </w:pPr>
      <w:r>
        <w:rPr>
          <w:sz w:val="20"/>
        </w:rPr>
        <w:t xml:space="preserve">и) дата, время и место рассмотрения заявок об участии в конкурсе и подведения итогов конкурса;</w:t>
      </w:r>
    </w:p>
    <w:p>
      <w:pPr>
        <w:pStyle w:val="0"/>
        <w:spacing w:before="200" w:line-rule="auto"/>
        <w:ind w:firstLine="540"/>
        <w:jc w:val="both"/>
      </w:pPr>
      <w:r>
        <w:rPr>
          <w:sz w:val="20"/>
        </w:rPr>
        <w:t xml:space="preserve">к) адрес официального сайта, на котором размещена конкурсная документация, срок, место и порядок ее представления, размер, порядок и сроки внесения платы в соответствующий бюджет, взимаемой организатором конкурса за представление конкурсной документации (если такая плата установлена организатором конкурса) и не превышающей расходы организатора конкурса, связанные с изготовлением конкурсной документации, срок принятия решения об отказе от проведения конкурса;</w:t>
      </w:r>
    </w:p>
    <w:bookmarkStart w:id="145" w:name="P145"/>
    <w:bookmarkEnd w:id="145"/>
    <w:p>
      <w:pPr>
        <w:pStyle w:val="0"/>
        <w:spacing w:before="200" w:line-rule="auto"/>
        <w:ind w:firstLine="540"/>
        <w:jc w:val="both"/>
      </w:pPr>
      <w:r>
        <w:rPr>
          <w:sz w:val="20"/>
        </w:rPr>
        <w:t xml:space="preserve">л)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 и иные необходимые для перечисления реквизиты, плата за предоставление рыбоводного участка, которая зачисляется в соответствующий бюджет в соответствии с нормативами распределения доходов между бюджетами бюджетной системы Российской Федерации, установленными Бюджетным </w:t>
      </w:r>
      <w:hyperlink w:history="0" r:id="rId49" w:tooltip="&quot;Бюджетный кодекс Российской Федерации&quot; от 31.07.1998 N 145-ФЗ (ред. от 02.11.2023) {КонсультантПлюс}">
        <w:r>
          <w:rPr>
            <w:sz w:val="20"/>
            <w:color w:val="0000ff"/>
          </w:rPr>
          <w:t xml:space="preserve">кодексом</w:t>
        </w:r>
      </w:hyperlink>
      <w:r>
        <w:rPr>
          <w:sz w:val="20"/>
        </w:rPr>
        <w:t xml:space="preserve"> Российской Федерации, законом (решением) о бюджете (далее - соответствующий бюджет);</w:t>
      </w:r>
    </w:p>
    <w:p>
      <w:pPr>
        <w:pStyle w:val="0"/>
        <w:spacing w:before="200" w:line-rule="auto"/>
        <w:ind w:firstLine="540"/>
        <w:jc w:val="both"/>
      </w:pPr>
      <w:r>
        <w:rPr>
          <w:sz w:val="20"/>
        </w:rPr>
        <w:t xml:space="preserve">м) размер задатка (в процентах), срок и порядок его внесения заявителем и его возврата заявителю, срок перечисления в соответствующий бюджет задатка победителя конкурса и реквизиты счета, открытого федеральному органу исполнительной власти для учета средств, находящихся во временном распоряжении, на котором учитываются задатки участников конкурса. Размер вносимого участником конкурса задатка определяется организатором конкурса и не может составлять менее 50 процентов размера платы за предоставление рыбоводного участка, содержащейся в предложении заявителя о размере такой платы. В случае подачи заявителем заявки об участии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w:t>
      </w:r>
    </w:p>
    <w:bookmarkStart w:id="147" w:name="P147"/>
    <w:bookmarkEnd w:id="147"/>
    <w:p>
      <w:pPr>
        <w:pStyle w:val="0"/>
        <w:spacing w:before="200" w:line-rule="auto"/>
        <w:ind w:firstLine="540"/>
        <w:jc w:val="both"/>
      </w:pPr>
      <w:r>
        <w:rPr>
          <w:sz w:val="20"/>
        </w:rPr>
        <w:t xml:space="preserve">25. Организатор конкурса вправе отказаться от проведения конкурса в сроки, установленные Гражданским </w:t>
      </w:r>
      <w:hyperlink w:history="0" r:id="rId5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pPr>
        <w:pStyle w:val="0"/>
        <w:spacing w:before="200" w:line-rule="auto"/>
        <w:ind w:firstLine="540"/>
        <w:jc w:val="both"/>
      </w:pPr>
      <w:r>
        <w:rPr>
          <w:sz w:val="20"/>
        </w:rPr>
        <w:t xml:space="preserve">26. Отказ организатора конкурса от проведения конкурса по основаниям, не предусмотренным </w:t>
      </w:r>
      <w:hyperlink w:history="0" w:anchor="P147" w:tooltip="25. Организатор конкурса вправе отказаться от проведения конкурс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
        <w:r>
          <w:rPr>
            <w:sz w:val="20"/>
            <w:color w:val="0000ff"/>
          </w:rPr>
          <w:t xml:space="preserve">пунктом 25</w:t>
        </w:r>
      </w:hyperlink>
      <w:r>
        <w:rPr>
          <w:sz w:val="20"/>
        </w:rPr>
        <w:t xml:space="preserve"> настоящих Правил, не допускается.</w:t>
      </w:r>
    </w:p>
    <w:p>
      <w:pPr>
        <w:pStyle w:val="0"/>
        <w:spacing w:before="200" w:line-rule="auto"/>
        <w:ind w:firstLine="540"/>
        <w:jc w:val="both"/>
      </w:pPr>
      <w:r>
        <w:rPr>
          <w:sz w:val="20"/>
        </w:rPr>
        <w:t xml:space="preserve">Извещение об отказе от проведения конкурса размещается на официальном сайте в течение одного дня со дня принятия организатором конкурса решения об отказе от проведения конкурса. В течение 2 рабочих дней со дня принятия указанного решения организатор конкурса вскрывает конверты с заявками об участии в конкурсе, открывает доступ к заявкам и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конкурса.</w:t>
      </w:r>
    </w:p>
    <w:p>
      <w:pPr>
        <w:pStyle w:val="0"/>
        <w:spacing w:before="200" w:line-rule="auto"/>
        <w:ind w:firstLine="540"/>
        <w:jc w:val="both"/>
      </w:pPr>
      <w:r>
        <w:rPr>
          <w:sz w:val="20"/>
        </w:rPr>
        <w:t xml:space="preserve">27. Конкурсная документация содержит:</w:t>
      </w:r>
    </w:p>
    <w:p>
      <w:pPr>
        <w:pStyle w:val="0"/>
        <w:spacing w:before="200" w:line-rule="auto"/>
        <w:ind w:firstLine="540"/>
        <w:jc w:val="both"/>
      </w:pPr>
      <w:r>
        <w:rPr>
          <w:sz w:val="20"/>
        </w:rPr>
        <w:t xml:space="preserve">а) сведения, указанные в извещении о проведении конкурса;</w:t>
      </w:r>
    </w:p>
    <w:p>
      <w:pPr>
        <w:pStyle w:val="0"/>
        <w:spacing w:before="200" w:line-rule="auto"/>
        <w:ind w:firstLine="540"/>
        <w:jc w:val="both"/>
      </w:pPr>
      <w:r>
        <w:rPr>
          <w:sz w:val="20"/>
        </w:rPr>
        <w:t xml:space="preserve">б) форму заявки об участии в конкурсе и инструкцию по ее заполнению;</w:t>
      </w:r>
    </w:p>
    <w:p>
      <w:pPr>
        <w:pStyle w:val="0"/>
        <w:spacing w:before="200" w:line-rule="auto"/>
        <w:ind w:firstLine="540"/>
        <w:jc w:val="both"/>
      </w:pPr>
      <w:r>
        <w:rPr>
          <w:sz w:val="20"/>
        </w:rPr>
        <w:t xml:space="preserve">в) правила оформления конверта с заявкой об участии в конкурсе и прилагаемых к ней документов;</w:t>
      </w:r>
    </w:p>
    <w:p>
      <w:pPr>
        <w:pStyle w:val="0"/>
        <w:spacing w:before="200" w:line-rule="auto"/>
        <w:ind w:firstLine="540"/>
        <w:jc w:val="both"/>
      </w:pPr>
      <w:r>
        <w:rPr>
          <w:sz w:val="20"/>
        </w:rPr>
        <w:t xml:space="preserve">г) перечень документов, прилагаемых к заявке об участии в конкурсе в целях подтверждения сведений, предусмотренных </w:t>
      </w:r>
      <w:hyperlink w:history="0" w:anchor="P173" w:tooltip="37. Для участия в конкурсе заявители представляют в комиссию организатора конкурса в срок и по форме, которые указаны в конкурсной документации, заявку об участии в конкурсе. В этой заявке указываются следующие сведения:">
        <w:r>
          <w:rPr>
            <w:sz w:val="20"/>
            <w:color w:val="0000ff"/>
          </w:rPr>
          <w:t xml:space="preserve">пунктами 37</w:t>
        </w:r>
      </w:hyperlink>
      <w:r>
        <w:rPr>
          <w:sz w:val="20"/>
        </w:rPr>
        <w:t xml:space="preserve"> и </w:t>
      </w:r>
      <w:hyperlink w:history="0" w:anchor="P180" w:tooltip="38. К заявке об участии в конкурсе прилагаются следующие документы:">
        <w:r>
          <w:rPr>
            <w:sz w:val="20"/>
            <w:color w:val="0000ff"/>
          </w:rPr>
          <w:t xml:space="preserve">38</w:t>
        </w:r>
      </w:hyperlink>
      <w:r>
        <w:rPr>
          <w:sz w:val="20"/>
        </w:rPr>
        <w:t xml:space="preserve"> настоящих Правил;</w:t>
      </w:r>
    </w:p>
    <w:p>
      <w:pPr>
        <w:pStyle w:val="0"/>
        <w:spacing w:before="200" w:line-rule="auto"/>
        <w:ind w:firstLine="540"/>
        <w:jc w:val="both"/>
      </w:pPr>
      <w:r>
        <w:rPr>
          <w:sz w:val="20"/>
        </w:rPr>
        <w:t xml:space="preserve">д) порядок и срок отзыва заявок об участии в конкурсе и внесения в них изменений;</w:t>
      </w:r>
    </w:p>
    <w:p>
      <w:pPr>
        <w:pStyle w:val="0"/>
        <w:spacing w:before="200" w:line-rule="auto"/>
        <w:ind w:firstLine="540"/>
        <w:jc w:val="both"/>
      </w:pPr>
      <w:r>
        <w:rPr>
          <w:sz w:val="20"/>
        </w:rPr>
        <w:t xml:space="preserve">е) формы, порядок, дата начала и окончания срока представления заявителям разъяснений положений конкурсной документации;</w:t>
      </w:r>
    </w:p>
    <w:p>
      <w:pPr>
        <w:pStyle w:val="0"/>
        <w:spacing w:before="200" w:line-rule="auto"/>
        <w:ind w:firstLine="540"/>
        <w:jc w:val="both"/>
      </w:pPr>
      <w:r>
        <w:rPr>
          <w:sz w:val="20"/>
        </w:rPr>
        <w:t xml:space="preserve">ж) критерии оценки и сопоставления заявок об участии в конкурсе, установленные </w:t>
      </w:r>
      <w:hyperlink w:history="0" w:anchor="P226" w:tooltip="63. Для определения лучших условий заключения договора комиссия должна оценивать и сопоставлять заявки об участии в конкурсе в соответствии со следующими критериями:">
        <w:r>
          <w:rPr>
            <w:sz w:val="20"/>
            <w:color w:val="0000ff"/>
          </w:rPr>
          <w:t xml:space="preserve">пунктом 63</w:t>
        </w:r>
      </w:hyperlink>
      <w:r>
        <w:rPr>
          <w:sz w:val="20"/>
        </w:rPr>
        <w:t xml:space="preserve"> настоящих Правил, при этом для отдельного лота указывается удельный вес каждого из критериев оценки. Сумма всех критериев оценки одного лота составляет 100 процентов;</w:t>
      </w:r>
    </w:p>
    <w:p>
      <w:pPr>
        <w:pStyle w:val="0"/>
        <w:spacing w:before="200" w:line-rule="auto"/>
        <w:ind w:firstLine="540"/>
        <w:jc w:val="both"/>
      </w:pPr>
      <w:r>
        <w:rPr>
          <w:sz w:val="20"/>
        </w:rPr>
        <w:t xml:space="preserve">з) порядок оценки и сопоставления заявок об участии в конкурсе;</w:t>
      </w:r>
    </w:p>
    <w:p>
      <w:pPr>
        <w:pStyle w:val="0"/>
        <w:spacing w:before="200" w:line-rule="auto"/>
        <w:ind w:firstLine="540"/>
        <w:jc w:val="both"/>
      </w:pPr>
      <w:r>
        <w:rPr>
          <w:sz w:val="20"/>
        </w:rPr>
        <w:t xml:space="preserve">и) 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 и документы, подтверждающие перечисление на указанный в конкурсной документации счет платы за предоставление рыбоводного участка в размере, указанном в заявке об участии в конкурсе, а также реквизиты счета, предусмотренного </w:t>
      </w:r>
      <w:hyperlink w:history="0" w:anchor="P145" w:tooltip="л)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ит зачислению плата за предоставление рыбоводного участка, и иные необходимые для перечисления реквизиты, плата за предоставление рыбоводного участка, которая зачисляется в соответствующий бюджет в соответствии с нормативами распределения доходов между бюджетами бюджет...">
        <w:r>
          <w:rPr>
            <w:sz w:val="20"/>
            <w:color w:val="0000ff"/>
          </w:rPr>
          <w:t xml:space="preserve">подпунктом "л" пункта 24</w:t>
        </w:r>
      </w:hyperlink>
      <w:r>
        <w:rPr>
          <w:sz w:val="20"/>
        </w:rPr>
        <w:t xml:space="preserve"> настоящих Правил. Указанный срок должен составлять не более 10 рабочих дней со дня подписания протокола оценки и сопоставления заявок об участии в конкурсе в соответствии с </w:t>
      </w:r>
      <w:hyperlink w:history="0" w:anchor="P250" w:tooltip="70. Протокол оценки и сопоставления заявок об участии в конкурсе подписывается всеми членами комиссии, присутствующими на ее заседании, в день оценки и сопоставления заявок об участии в конкурсе. Указанный протокол составляется в 3 экземплярах - один экземпляр хранится у председателя комиссии, 2 экземпляра передаются организатору конкурса.">
        <w:r>
          <w:rPr>
            <w:sz w:val="20"/>
            <w:color w:val="0000ff"/>
          </w:rPr>
          <w:t xml:space="preserve">пунктом 70</w:t>
        </w:r>
      </w:hyperlink>
      <w:r>
        <w:rPr>
          <w:sz w:val="20"/>
        </w:rPr>
        <w:t xml:space="preserve"> настоящих Правил либо протокола рассмотрения заявок об участии в конкурсе, в случае если конкурс признан несостоявшимся по причине подачи единственной заявки об участии в конкурсе либо признания участником конкурса только одного заявителя;</w:t>
      </w:r>
    </w:p>
    <w:p>
      <w:pPr>
        <w:pStyle w:val="0"/>
        <w:spacing w:before="200" w:line-rule="auto"/>
        <w:ind w:firstLine="540"/>
        <w:jc w:val="both"/>
      </w:pPr>
      <w:r>
        <w:rPr>
          <w:sz w:val="20"/>
        </w:rPr>
        <w:t xml:space="preserve">к) основания для отказа в допуске к участию в конкурсе, предусмотренные </w:t>
      </w:r>
      <w:hyperlink w:history="0" w:anchor="P118" w:tooltip="21. Основанием для отказа в допуске к участию в торгах является:">
        <w:r>
          <w:rPr>
            <w:sz w:val="20"/>
            <w:color w:val="0000ff"/>
          </w:rPr>
          <w:t xml:space="preserve">пунктом 21</w:t>
        </w:r>
      </w:hyperlink>
      <w:r>
        <w:rPr>
          <w:sz w:val="20"/>
        </w:rPr>
        <w:t xml:space="preserve"> настоящих Правил.</w:t>
      </w:r>
    </w:p>
    <w:p>
      <w:pPr>
        <w:pStyle w:val="0"/>
        <w:spacing w:before="200" w:line-rule="auto"/>
        <w:ind w:firstLine="540"/>
        <w:jc w:val="both"/>
      </w:pPr>
      <w:r>
        <w:rPr>
          <w:sz w:val="20"/>
        </w:rPr>
        <w:t xml:space="preserve">28. К конкурсной документации прилагается проект договора (в случае проведения конкурса по нескольким лотам - проект договора в отношении каждого лота), содержащий существенные условия, указанные в </w:t>
      </w:r>
      <w:hyperlink w:history="0" r:id="rId51"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части 2 статьи 9</w:t>
        </w:r>
      </w:hyperlink>
      <w:r>
        <w:rPr>
          <w:sz w:val="20"/>
        </w:rPr>
        <w:t xml:space="preserve"> Федерального закона "Об аквакультуре (рыбоводстве)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29. Сведения, содержащиеся в конкурсной документации, должны соответствовать сведениям, указанным в извещении о проведении конкурса.</w:t>
      </w:r>
    </w:p>
    <w:p>
      <w:pPr>
        <w:pStyle w:val="0"/>
        <w:spacing w:before="200" w:line-rule="auto"/>
        <w:ind w:firstLine="540"/>
        <w:jc w:val="both"/>
      </w:pPr>
      <w:r>
        <w:rPr>
          <w:sz w:val="20"/>
        </w:rPr>
        <w:t xml:space="preserve">30. При проведении конкурса организатор конкурса обеспечивает размещение конкурсной документации на официальном сайте в срок, предусмотренный </w:t>
      </w:r>
      <w:hyperlink w:history="0" w:anchor="P128" w:tooltip="22. Информация о проведении конкурса в виде извещения (далее - извещение о проведении конкурса)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До определения Правительством Российской Федерации официального сайта извещение о проведении конкурса размещается на официальном сайте организатора конкурса в информационно-телекомму...">
        <w:r>
          <w:rPr>
            <w:sz w:val="20"/>
            <w:color w:val="0000ff"/>
          </w:rPr>
          <w:t xml:space="preserve">пунктом 22</w:t>
        </w:r>
      </w:hyperlink>
      <w:r>
        <w:rPr>
          <w:sz w:val="20"/>
        </w:rP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bookmarkStart w:id="164" w:name="P164"/>
    <w:bookmarkEnd w:id="164"/>
    <w:p>
      <w:pPr>
        <w:pStyle w:val="0"/>
        <w:spacing w:before="200" w:line-rule="auto"/>
        <w:ind w:firstLine="540"/>
        <w:jc w:val="both"/>
      </w:pPr>
      <w:r>
        <w:rPr>
          <w:sz w:val="20"/>
        </w:rPr>
        <w:t xml:space="preserve">31. После размещения на официальном сайте извещения о проведении конкурса организатор конкурса на основании заявки любого заинтересованного лица, поданной в письменной или электронной форме, в течение 2 рабочих дней со дня получения заявки представляет такому лицу конкурсную документацию в порядке, указанном в извещении о проведении конкурса.</w:t>
      </w:r>
    </w:p>
    <w:p>
      <w:pPr>
        <w:pStyle w:val="0"/>
        <w:spacing w:before="200" w:line-rule="auto"/>
        <w:ind w:firstLine="540"/>
        <w:jc w:val="both"/>
      </w:pPr>
      <w:r>
        <w:rPr>
          <w:sz w:val="20"/>
        </w:rPr>
        <w:t xml:space="preserve">Конкурсная документация представляется организатором конкурса в письменной форме после внесения любым заинтересованным лицом платы за представление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представления конкурсной документации в электронной форме.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указанную заявку,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Представление конкурсной документации в электронной форме осуществляется без взимания платы.</w:t>
      </w:r>
    </w:p>
    <w:p>
      <w:pPr>
        <w:pStyle w:val="0"/>
        <w:spacing w:before="200" w:line-rule="auto"/>
        <w:ind w:firstLine="540"/>
        <w:jc w:val="both"/>
      </w:pPr>
      <w:r>
        <w:rPr>
          <w:sz w:val="20"/>
        </w:rPr>
        <w:t xml:space="preserve">32. Представление конкурсной документации до размещения на официальном сайте извещения о проведении конкурса не допускается.</w:t>
      </w:r>
    </w:p>
    <w:p>
      <w:pPr>
        <w:pStyle w:val="0"/>
        <w:spacing w:before="200" w:line-rule="auto"/>
        <w:ind w:firstLine="540"/>
        <w:jc w:val="both"/>
      </w:pPr>
      <w:r>
        <w:rPr>
          <w:sz w:val="20"/>
        </w:rPr>
        <w:t xml:space="preserve">33. Конкурсная документация, размещенная на официальном сайте, должна соответствовать конкурсной документации, представляемой в порядке, предусмотренном </w:t>
      </w:r>
      <w:hyperlink w:history="0" w:anchor="P164" w:tooltip="31. После размещения на официальном сайте извещения о проведении конкурса организатор конкурса на основании заявки любого заинтересованного лица, поданной в письменной или электронной форме, в течение 2 рабочих дней со дня получения заявки представляет такому лицу конкурсную документацию в порядке, указанном в извещении о проведении конкурса.">
        <w:r>
          <w:rPr>
            <w:sz w:val="20"/>
            <w:color w:val="0000ff"/>
          </w:rPr>
          <w:t xml:space="preserve">пунктом 31</w:t>
        </w:r>
      </w:hyperlink>
      <w:r>
        <w:rPr>
          <w:sz w:val="20"/>
        </w:rPr>
        <w:t xml:space="preserve"> настоящих Правил.</w:t>
      </w:r>
    </w:p>
    <w:p>
      <w:pPr>
        <w:pStyle w:val="0"/>
        <w:spacing w:before="200" w:line-rule="auto"/>
        <w:ind w:firstLine="540"/>
        <w:jc w:val="both"/>
      </w:pPr>
      <w:r>
        <w:rPr>
          <w:sz w:val="20"/>
        </w:rPr>
        <w:t xml:space="preserve">34. Заявитель вправе направить организатору конкурса запрос о разъяснении положений конкурсной документации. В течение 2 рабочих дней со дня поступления указанного запроса организатор конкурса обязан направить разъяснения положений конкурсной документации, если указанный запрос поступил к организатору конкурса не позднее чем за 5 дней до окончания срока подачи заявок об участии в конкурсе. В течение одного рабочего дня со дня направления разъяснения положений конкурсной документации по запросу заявителя такое разъяснение должно быть размещено организатором конкурса на официальном сайте с указанием предмета запроса, но без указания заявителя, от которого поступил запрос.</w:t>
      </w:r>
    </w:p>
    <w:p>
      <w:pPr>
        <w:pStyle w:val="0"/>
        <w:spacing w:before="200" w:line-rule="auto"/>
        <w:ind w:firstLine="540"/>
        <w:jc w:val="both"/>
      </w:pPr>
      <w:r>
        <w:rPr>
          <w:sz w:val="20"/>
        </w:rPr>
        <w:t xml:space="preserve">Организатор конкурса (в том числе в соответствии с запросом заявителя) вправе принять решение о внесении изменений в конкурсную документацию не позднее чем за 5 дней до дня окончания срока подачи заявок об участии в конкурсе. Изменение предмета конкурса не допускается. В течение одного рабочего дня со дня принятия указанного решения такие изменения размещаются организатором конкурса на официальном сайте в порядке, установленном для размещения извещения о проведении конкурса, и в течение 2 рабочих дней направляются всем заявителям, которым была представлена конкурсная документация. При этом срок подачи заявок об участии в конкурсе продлевается так, чтобы между днем размещения на официальном сайте изменений, внесенных в конкурсную документацию, и днем окончания срока подачи заявок об участии в конкурсе было не менее 20 дней.</w:t>
      </w:r>
    </w:p>
    <w:p>
      <w:pPr>
        <w:pStyle w:val="0"/>
        <w:spacing w:before="200" w:line-rule="auto"/>
        <w:ind w:firstLine="540"/>
        <w:jc w:val="both"/>
      </w:pPr>
      <w:r>
        <w:rPr>
          <w:sz w:val="20"/>
        </w:rPr>
        <w:t xml:space="preserve">35. Заявка об участии в конкурсе подается в срок и по форме, которые установлены конкурсной документацией.</w:t>
      </w:r>
    </w:p>
    <w:p>
      <w:pPr>
        <w:pStyle w:val="0"/>
        <w:spacing w:before="200" w:line-rule="auto"/>
        <w:ind w:firstLine="540"/>
        <w:jc w:val="both"/>
      </w:pPr>
      <w:r>
        <w:rPr>
          <w:sz w:val="20"/>
        </w:rPr>
        <w:t xml:space="preserve">36. Заявка об участии в конкурсе подается в письменной форме в запечатанном конверте или в форме электронного документа начиная со дня, следующего за днем размещения извещения на официальном сайте. На конверте указываются адрес и наименование организатора конкурса, указанные в извещении о проведении конкурса, а также наименование конкурса, на участие в котором подается заявка об участии в конкурсе.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pPr>
        <w:pStyle w:val="0"/>
        <w:spacing w:before="200" w:line-rule="auto"/>
        <w:ind w:firstLine="540"/>
        <w:jc w:val="both"/>
      </w:pPr>
      <w:r>
        <w:rPr>
          <w:sz w:val="20"/>
        </w:rPr>
        <w:t xml:space="preserve">Прием заявок об участии в конкурсе прекращается непосредственно перед началом процедуры вскрытия конвертов с заявками об участии в конкурсе и открытия доступа к заявкам об участии в конкурсе.</w:t>
      </w:r>
    </w:p>
    <w:bookmarkStart w:id="173" w:name="P173"/>
    <w:bookmarkEnd w:id="173"/>
    <w:p>
      <w:pPr>
        <w:pStyle w:val="0"/>
        <w:spacing w:before="200" w:line-rule="auto"/>
        <w:ind w:firstLine="540"/>
        <w:jc w:val="both"/>
      </w:pPr>
      <w:r>
        <w:rPr>
          <w:sz w:val="20"/>
        </w:rPr>
        <w:t xml:space="preserve">37. Для участия в конкурсе заявители представляют в комиссию организатора конкурса в срок и по форме, которые указаны в конкурсной документации, заявку об участии в конкурсе. В этой заявке указываются следующие сведения:</w:t>
      </w:r>
    </w:p>
    <w:p>
      <w:pPr>
        <w:pStyle w:val="0"/>
        <w:spacing w:before="200" w:line-rule="auto"/>
        <w:ind w:firstLine="540"/>
        <w:jc w:val="both"/>
      </w:pPr>
      <w:r>
        <w:rPr>
          <w:sz w:val="20"/>
        </w:rPr>
        <w:t xml:space="preserve">а) сведения о заявителе:</w:t>
      </w:r>
    </w:p>
    <w:p>
      <w:pPr>
        <w:pStyle w:val="0"/>
        <w:spacing w:before="200" w:line-rule="auto"/>
        <w:ind w:firstLine="540"/>
        <w:jc w:val="both"/>
      </w:pPr>
      <w:r>
        <w:rPr>
          <w:sz w:val="20"/>
        </w:rPr>
        <w:t xml:space="preserve">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pPr>
        <w:pStyle w:val="0"/>
        <w:spacing w:before="200" w:line-rule="auto"/>
        <w:ind w:firstLine="540"/>
        <w:jc w:val="both"/>
      </w:pPr>
      <w:r>
        <w:rPr>
          <w:sz w:val="20"/>
        </w:rPr>
        <w:t xml:space="preserve">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bookmarkStart w:id="177" w:name="P177"/>
    <w:bookmarkEnd w:id="177"/>
    <w:p>
      <w:pPr>
        <w:pStyle w:val="0"/>
        <w:spacing w:before="200" w:line-rule="auto"/>
        <w:ind w:firstLine="540"/>
        <w:jc w:val="both"/>
      </w:pPr>
      <w:r>
        <w:rPr>
          <w:sz w:val="20"/>
        </w:rPr>
        <w:t xml:space="preserve">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w:t>
      </w:r>
    </w:p>
    <w:p>
      <w:pPr>
        <w:pStyle w:val="0"/>
        <w:spacing w:before="200" w:line-rule="auto"/>
        <w:ind w:firstLine="540"/>
        <w:jc w:val="both"/>
      </w:pPr>
      <w:r>
        <w:rPr>
          <w:sz w:val="20"/>
        </w:rPr>
        <w:t xml:space="preserve">в) сведения о количестве рыбопромысловых участков и (или) рыбоводных участков, которые расположены на территориях субъектов Российской Федерации 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разведение и (или) содержание, выращивание объектов аквакультуры, а также о суммарной площади таких участков;</w:t>
      </w:r>
    </w:p>
    <w:p>
      <w:pPr>
        <w:pStyle w:val="0"/>
        <w:spacing w:before="200" w:line-rule="auto"/>
        <w:ind w:firstLine="540"/>
        <w:jc w:val="both"/>
      </w:pPr>
      <w:r>
        <w:rPr>
          <w:sz w:val="20"/>
        </w:rPr>
        <w:t xml:space="preserve">г) сведения о показателях объемов (в тоннах) разведения и (или) содержания, выращивания объектов аквакультуры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w:t>
      </w:r>
    </w:p>
    <w:bookmarkStart w:id="180" w:name="P180"/>
    <w:bookmarkEnd w:id="180"/>
    <w:p>
      <w:pPr>
        <w:pStyle w:val="0"/>
        <w:spacing w:before="200" w:line-rule="auto"/>
        <w:ind w:firstLine="540"/>
        <w:jc w:val="both"/>
      </w:pPr>
      <w:r>
        <w:rPr>
          <w:sz w:val="20"/>
        </w:rPr>
        <w:t xml:space="preserve">38. К заявке об участии в конкурсе прилагаются следующие документы:</w:t>
      </w:r>
    </w:p>
    <w:p>
      <w:pPr>
        <w:pStyle w:val="0"/>
        <w:spacing w:before="200" w:line-rule="auto"/>
        <w:ind w:firstLine="540"/>
        <w:jc w:val="both"/>
      </w:pPr>
      <w:r>
        <w:rPr>
          <w:sz w:val="20"/>
        </w:rPr>
        <w:t xml:space="preserve">а) абзац утратил силу. - </w:t>
      </w:r>
      <w:hyperlink w:history="0" r:id="rId52" w:tooltip="Постановление Правительства РФ от 28.09.2015 N 1024 (ред. от 01.06.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28.09.2015 N 1024;</w:t>
      </w:r>
    </w:p>
    <w:p>
      <w:pPr>
        <w:pStyle w:val="0"/>
        <w:spacing w:before="200" w:line-rule="auto"/>
        <w:ind w:firstLine="540"/>
        <w:jc w:val="both"/>
      </w:pPr>
      <w:r>
        <w:rPr>
          <w:sz w:val="20"/>
        </w:rPr>
        <w:t xml:space="preserve">б) документ, подтверждающий полномочия лица на осуществление действий от имени заявителя (при необходимости);</w:t>
      </w:r>
    </w:p>
    <w:p>
      <w:pPr>
        <w:pStyle w:val="0"/>
        <w:spacing w:before="200" w:line-rule="auto"/>
        <w:ind w:firstLine="540"/>
        <w:jc w:val="both"/>
      </w:pPr>
      <w:r>
        <w:rPr>
          <w:sz w:val="20"/>
        </w:rPr>
        <w:t xml:space="preserve">в) документы, подтверждающие показатели объемов (в тоннах) разведения и (или) содержания, выращивания заявителем объектов аквакультуры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w:t>
      </w:r>
      <w:hyperlink w:history="0" r:id="rId53" w:tooltip="Приказ Минсельхоза России от 22.10.2014 N 401 &quot;Об утверждении формы документа, подтверждающего показатели объемов разведения и (или) содержания, выращивания объектов аквакультуры на водных объектах&quot; (Зарегистрировано в Минюсте России 01.12.2014 N 35011) {КонсультантПлюс}">
        <w:r>
          <w:rPr>
            <w:sz w:val="20"/>
            <w:color w:val="0000ff"/>
          </w:rPr>
          <w:t xml:space="preserve">Формы</w:t>
        </w:r>
      </w:hyperlink>
      <w:r>
        <w:rPr>
          <w:sz w:val="20"/>
        </w:rPr>
        <w:t xml:space="preserve"> указанных документов утверждаются Министерством сельского хозяйства Российской Федерации в установленном порядке;</w:t>
      </w:r>
    </w:p>
    <w:p>
      <w:pPr>
        <w:pStyle w:val="0"/>
        <w:spacing w:before="200" w:line-rule="auto"/>
        <w:ind w:firstLine="540"/>
        <w:jc w:val="both"/>
      </w:pPr>
      <w:r>
        <w:rPr>
          <w:sz w:val="20"/>
        </w:rPr>
        <w:t xml:space="preserve">г) 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аквакультуры и мероприятия, которые относятся к рыбохозяйственной мелиорации;</w:t>
      </w:r>
    </w:p>
    <w:p>
      <w:pPr>
        <w:pStyle w:val="0"/>
        <w:jc w:val="both"/>
      </w:pPr>
      <w:r>
        <w:rPr>
          <w:sz w:val="20"/>
        </w:rPr>
        <w:t xml:space="preserve">(в ред. </w:t>
      </w:r>
      <w:hyperlink w:history="0" r:id="rId54"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д) документы, подтверждающие внесение заявителем задатка.</w:t>
      </w:r>
    </w:p>
    <w:p>
      <w:pPr>
        <w:pStyle w:val="0"/>
        <w:spacing w:before="200" w:line-rule="auto"/>
        <w:ind w:firstLine="540"/>
        <w:jc w:val="both"/>
      </w:pPr>
      <w:r>
        <w:rPr>
          <w:sz w:val="20"/>
        </w:rPr>
        <w:t xml:space="preserve">39. Требовать от заявителя представления сведений и документов, не предусмотренных </w:t>
      </w:r>
      <w:hyperlink w:history="0" w:anchor="P173" w:tooltip="37. Для участия в конкурсе заявители представляют в комиссию организатора конкурса в срок и по форме, которые указаны в конкурсной документации, заявку об участии в конкурсе. В этой заявке указываются следующие сведения:">
        <w:r>
          <w:rPr>
            <w:sz w:val="20"/>
            <w:color w:val="0000ff"/>
          </w:rPr>
          <w:t xml:space="preserve">пунктами 37</w:t>
        </w:r>
      </w:hyperlink>
      <w:r>
        <w:rPr>
          <w:sz w:val="20"/>
        </w:rPr>
        <w:t xml:space="preserve"> и </w:t>
      </w:r>
      <w:hyperlink w:history="0" w:anchor="P180" w:tooltip="38. К заявке об участии в конкурсе прилагаются следующие документы:">
        <w:r>
          <w:rPr>
            <w:sz w:val="20"/>
            <w:color w:val="0000ff"/>
          </w:rPr>
          <w:t xml:space="preserve">38</w:t>
        </w:r>
      </w:hyperlink>
      <w:r>
        <w:rPr>
          <w:sz w:val="20"/>
        </w:rPr>
        <w:t xml:space="preserve"> настоящих Правил, не допускается.</w:t>
      </w:r>
    </w:p>
    <w:bookmarkStart w:id="188" w:name="P188"/>
    <w:bookmarkEnd w:id="188"/>
    <w:p>
      <w:pPr>
        <w:pStyle w:val="0"/>
        <w:spacing w:before="200" w:line-rule="auto"/>
        <w:ind w:firstLine="540"/>
        <w:jc w:val="both"/>
      </w:pPr>
      <w:r>
        <w:rPr>
          <w:sz w:val="20"/>
        </w:rPr>
        <w:t xml:space="preserve">40. Комиссия в течение одного рабочего дня со дня вскрытия конвертов с заявками об участии в конкурсе и открытия доступа к заявкам об участии в конкурсе обращается к организатору конкурса, который запрашивает сведения из Единого государственного реестра юридических лиц (Единого государственного реестра индивидуальных предпринимателей)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налоговой службе.</w:t>
      </w:r>
    </w:p>
    <w:p>
      <w:pPr>
        <w:pStyle w:val="0"/>
        <w:spacing w:before="200" w:line-rule="auto"/>
        <w:ind w:firstLine="540"/>
        <w:jc w:val="both"/>
      </w:pPr>
      <w:r>
        <w:rPr>
          <w:sz w:val="20"/>
        </w:rPr>
        <w:t xml:space="preserve">Абзац утратил силу. - </w:t>
      </w:r>
      <w:hyperlink w:history="0" r:id="rId55" w:tooltip="Постановление Правительства РФ от 28.09.2015 N 1024 (ред. от 01.06.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28.09.2015 N 1024.</w:t>
      </w:r>
    </w:p>
    <w:bookmarkStart w:id="190" w:name="P190"/>
    <w:bookmarkEnd w:id="190"/>
    <w:p>
      <w:pPr>
        <w:pStyle w:val="0"/>
        <w:spacing w:before="200" w:line-rule="auto"/>
        <w:ind w:firstLine="540"/>
        <w:jc w:val="both"/>
      </w:pPr>
      <w:r>
        <w:rPr>
          <w:sz w:val="20"/>
        </w:rPr>
        <w:t xml:space="preserve">При необходимости комиссия в течение одного рабочего дня со дня подачи заявителем заявки об участии в конкурсе обращается к организатору конкурса, который посредством межведомственного запроса запрашивает у соответствующего органа государственной власти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 а также сведения, указанные в </w:t>
      </w:r>
      <w:hyperlink w:history="0" w:anchor="P113" w:tooltip="20. 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
        <w:r>
          <w:rPr>
            <w:sz w:val="20"/>
            <w:color w:val="0000ff"/>
          </w:rPr>
          <w:t xml:space="preserve">пункте 20</w:t>
        </w:r>
      </w:hyperlink>
      <w:r>
        <w:rPr>
          <w:sz w:val="20"/>
        </w:rPr>
        <w:t xml:space="preserve"> настоящих Правил.</w:t>
      </w:r>
    </w:p>
    <w:bookmarkStart w:id="191" w:name="P191"/>
    <w:bookmarkEnd w:id="191"/>
    <w:p>
      <w:pPr>
        <w:pStyle w:val="0"/>
        <w:spacing w:before="200" w:line-rule="auto"/>
        <w:ind w:firstLine="540"/>
        <w:jc w:val="both"/>
      </w:pPr>
      <w:r>
        <w:rPr>
          <w:sz w:val="20"/>
        </w:rPr>
        <w:t xml:space="preserve">Сведения о количестве рыбоводных участков, расположенных на территории соответствующего субъекта Российской Федерации (прилегающих к указанной территории),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аквакультуру (рыбоводство), а также о суммарной площади таких участков находятся в распоряжении организатора конкурса.</w:t>
      </w:r>
    </w:p>
    <w:p>
      <w:pPr>
        <w:pStyle w:val="0"/>
        <w:spacing w:before="200" w:line-rule="auto"/>
        <w:ind w:firstLine="540"/>
        <w:jc w:val="both"/>
      </w:pPr>
      <w:r>
        <w:rPr>
          <w:sz w:val="20"/>
        </w:rPr>
        <w:t xml:space="preserve">Заявитель вправе по собственной инициативе представить в комиссию документы, подтверждающие сведения, указанные в </w:t>
      </w:r>
      <w:hyperlink w:history="0" w:anchor="P188" w:tooltip="40. Комиссия в течение одного рабочего дня со дня вскрытия конвертов с заявками об участии в конкурсе и открытия доступа к заявкам об участии в конкурсе обращается к организатору конкурса, который запрашивает сведения из Единого государственного реестра юридических лиц (Единого государственного реестра индивидуальных предпринимателе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налогово...">
        <w:r>
          <w:rPr>
            <w:sz w:val="20"/>
            <w:color w:val="0000ff"/>
          </w:rPr>
          <w:t xml:space="preserve">абзацах первом</w:t>
        </w:r>
      </w:hyperlink>
      <w:r>
        <w:rPr>
          <w:sz w:val="20"/>
        </w:rPr>
        <w:t xml:space="preserve">, </w:t>
      </w:r>
      <w:hyperlink w:history="0" w:anchor="P190" w:tooltip="При необходимости комиссия в течение одного рабочего дня со дня подачи заявителем заявки об участии в конкурсе обращается к организатору конкурса, который посредством межведомственного запроса запрашивает у соответствующего органа государственной власти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 а также сведения, указанные в пункте 20 настоящих Правил.">
        <w:r>
          <w:rPr>
            <w:sz w:val="20"/>
            <w:color w:val="0000ff"/>
          </w:rPr>
          <w:t xml:space="preserve">третьем</w:t>
        </w:r>
      </w:hyperlink>
      <w:r>
        <w:rPr>
          <w:sz w:val="20"/>
        </w:rPr>
        <w:t xml:space="preserve"> и </w:t>
      </w:r>
      <w:hyperlink w:history="0" w:anchor="P191" w:tooltip="Сведения о количестве рыбоводных участков, расположенных на территории соответствующего субъекта Российской Федерации (прилегающих к указанной территории), на которых заявитель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осуществлял аквакультуру (рыбоводство), а также о суммарной площади таких участков находятся в распоряжении организатора конкурса.">
        <w:r>
          <w:rPr>
            <w:sz w:val="20"/>
            <w:color w:val="0000ff"/>
          </w:rPr>
          <w:t xml:space="preserve">четвертом</w:t>
        </w:r>
      </w:hyperlink>
      <w:r>
        <w:rPr>
          <w:sz w:val="20"/>
        </w:rPr>
        <w:t xml:space="preserve"> настоящего пункта. При этом выписка из Единого государственного реестра юридических лиц (Единого государственного реестра индивидуальных предпринимателей) должна быть получена не ранее чем за 6 месяцев до дня размещения на официальном сайте извещения о проведении конкурса.</w:t>
      </w:r>
    </w:p>
    <w:bookmarkStart w:id="193" w:name="P193"/>
    <w:bookmarkEnd w:id="193"/>
    <w:p>
      <w:pPr>
        <w:pStyle w:val="0"/>
        <w:spacing w:before="200" w:line-rule="auto"/>
        <w:ind w:firstLine="540"/>
        <w:jc w:val="both"/>
      </w:pPr>
      <w:r>
        <w:rPr>
          <w:sz w:val="20"/>
        </w:rPr>
        <w:t xml:space="preserve">41. 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pPr>
        <w:pStyle w:val="0"/>
        <w:spacing w:before="200" w:line-rule="auto"/>
        <w:ind w:firstLine="540"/>
        <w:jc w:val="both"/>
      </w:pPr>
      <w:r>
        <w:rPr>
          <w:sz w:val="20"/>
        </w:rPr>
        <w:t xml:space="preserve">Документы, направленные заявителем в комиссию в форме электронного документа, подписываются усиленной квалифицированной электронной подписью.</w:t>
      </w:r>
    </w:p>
    <w:p>
      <w:pPr>
        <w:pStyle w:val="0"/>
        <w:spacing w:before="200" w:line-rule="auto"/>
        <w:ind w:firstLine="540"/>
        <w:jc w:val="both"/>
      </w:pPr>
      <w:r>
        <w:rPr>
          <w:sz w:val="20"/>
        </w:rPr>
        <w:t xml:space="preserve">42. Заявитель вправе подать не более одной заявки об участии в конкурсе по одному лоту конкурса.</w:t>
      </w:r>
    </w:p>
    <w:p>
      <w:pPr>
        <w:pStyle w:val="0"/>
        <w:spacing w:before="200" w:line-rule="auto"/>
        <w:ind w:firstLine="540"/>
        <w:jc w:val="both"/>
      </w:pPr>
      <w:r>
        <w:rPr>
          <w:sz w:val="20"/>
        </w:rPr>
        <w:t xml:space="preserve">43. Каждая заявка об участии в конкурсе, поступившая в установленный срок, регистрируется лицом, уполномоченным комиссией на регистрацию заявок. По требованию заявителя лицо, уполномоченное комиссией на регистрацию заявок, выдает расписку в получении заявки с указанием даты и времени ее получения.</w:t>
      </w:r>
    </w:p>
    <w:p>
      <w:pPr>
        <w:pStyle w:val="0"/>
        <w:spacing w:before="200" w:line-rule="auto"/>
        <w:ind w:firstLine="540"/>
        <w:jc w:val="both"/>
      </w:pPr>
      <w:r>
        <w:rPr>
          <w:sz w:val="20"/>
        </w:rPr>
        <w:t xml:space="preserve">При получении заявки об участии в конкурсе, поданной заявителем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со дня получения такой заявки.</w:t>
      </w:r>
    </w:p>
    <w:p>
      <w:pPr>
        <w:pStyle w:val="0"/>
        <w:spacing w:before="200" w:line-rule="auto"/>
        <w:ind w:firstLine="540"/>
        <w:jc w:val="both"/>
      </w:pPr>
      <w:r>
        <w:rPr>
          <w:sz w:val="20"/>
        </w:rPr>
        <w:t xml:space="preserve">44. Заявители, должностные лица организатора конкурса, комиссия обязаны обеспечить конфиденциальность сведений, содержащихся в заявках об участии в конкурсе и прилагаемых к ним документах, до вскрытия конвертов с заявками об участии в конкурсе и открытия доступа к таким заявкам. Лица, осуществляющие регистрацию и хранение конвертов с заявками об участии в конкурсе и заявок об участии в конкурсе, поданных в форме электронных документов, не вправе допускать повреждение таких конвертов и просмотра таких заявок и прилагаемых к ним документов до момента их вскрытия или открытия к ним доступа в соответствии с </w:t>
      </w:r>
      <w:hyperlink w:history="0" w:anchor="P204" w:tooltip="49. В день вскрытия конвертов с заявками об участии в конкурсе и открытия доступа к заявкам об участии в конкурсе непосредственно перед вскрытием конвертов с заявками и открытием доступа к заявкам или в случае проведения конкурса по нескольким лотам перед вскрытием конвертов с заявками и открытием доступа к заявкам в отношении каждого лота, но не раньше времени, указанного в извещении о проведении конкурса, комиссия объявляет лицам, присутствующим при вскрытии конвертов с заявками и открытии доступа к за...">
        <w:r>
          <w:rPr>
            <w:sz w:val="20"/>
            <w:color w:val="0000ff"/>
          </w:rPr>
          <w:t xml:space="preserve">пунктами 49</w:t>
        </w:r>
      </w:hyperlink>
      <w:r>
        <w:rPr>
          <w:sz w:val="20"/>
        </w:rPr>
        <w:t xml:space="preserve"> - </w:t>
      </w:r>
      <w:hyperlink w:history="0" w:anchor="P212" w:tooltip="55. Комиссия обязана осуществлять аудио- и (или) видеозапись вскрытия конвертов с заявками об участии в конкурсе и открытия доступа к заявкам об участии в конкурсе. Любой заявитель, присутствующий при вскрытии конвертов с заявками об участии в конкурсе и открытии доступа к заявкам об участии в конкурсе, вправе осуществлять аудио- и (или) видеозапись процесса вскрытия конвертов с заявками и открытия доступа к заявкам.">
        <w:r>
          <w:rPr>
            <w:sz w:val="20"/>
            <w:color w:val="0000ff"/>
          </w:rPr>
          <w:t xml:space="preserve">55</w:t>
        </w:r>
      </w:hyperlink>
      <w:r>
        <w:rPr>
          <w:sz w:val="20"/>
        </w:rPr>
        <w:t xml:space="preserve"> настоящих Правил.</w:t>
      </w:r>
    </w:p>
    <w:p>
      <w:pPr>
        <w:pStyle w:val="0"/>
        <w:spacing w:before="200" w:line-rule="auto"/>
        <w:ind w:firstLine="540"/>
        <w:jc w:val="both"/>
      </w:pPr>
      <w:r>
        <w:rPr>
          <w:sz w:val="20"/>
        </w:rPr>
        <w:t xml:space="preserve">45. Заявитель вправе изменить или отозвать заявку об участии в конкурсе в любое время до окончания срока подачи заявок об участии в конкурсе. Изменения в заявку или отзыв заявки подается в том же виде, что и заявка об участии в конкурсе. Организатор конкурса обязан вернуть задаток заявителю, отозвавшему заявку об участии в конкурсе, в течение 5 рабочих дней со дня опубликования протокола вскрытия конвертов с заявками об участии в конкурсе, поступившими в письменной форме, и открытия доступа к заявкам, поданным в форме электронных документов.</w:t>
      </w:r>
    </w:p>
    <w:p>
      <w:pPr>
        <w:pStyle w:val="0"/>
        <w:spacing w:before="200" w:line-rule="auto"/>
        <w:ind w:firstLine="540"/>
        <w:jc w:val="both"/>
      </w:pPr>
      <w:r>
        <w:rPr>
          <w:sz w:val="20"/>
        </w:rPr>
        <w:t xml:space="preserve">46. В случае если после окончания срока подачи заявок об участии в конкурсе на один лот подана только одна заявка, она рассматривается в порядке, предусмотренном </w:t>
      </w:r>
      <w:hyperlink w:history="0" w:anchor="P214" w:tooltip="57. 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 предусмотренным пунктом 18 настоящих Правил.">
        <w:r>
          <w:rPr>
            <w:sz w:val="20"/>
            <w:color w:val="0000ff"/>
          </w:rPr>
          <w:t xml:space="preserve">пунктами 57</w:t>
        </w:r>
      </w:hyperlink>
      <w:r>
        <w:rPr>
          <w:sz w:val="20"/>
        </w:rPr>
        <w:t xml:space="preserve"> - </w:t>
      </w:r>
      <w:hyperlink w:history="0" w:anchor="P223" w:tooltip="60. В случае если только один заявитель допущен к участию в конкурсе, комиссия в течение 10 рабочих дней со дня подписания протокола рассмотрения заявок об участии в конкурсе передает этому заявителю проект договора.">
        <w:r>
          <w:rPr>
            <w:sz w:val="20"/>
            <w:color w:val="0000ff"/>
          </w:rPr>
          <w:t xml:space="preserve">60</w:t>
        </w:r>
      </w:hyperlink>
      <w:r>
        <w:rPr>
          <w:sz w:val="20"/>
        </w:rPr>
        <w:t xml:space="preserve"> настоящих Правил.</w:t>
      </w:r>
    </w:p>
    <w:p>
      <w:pPr>
        <w:pStyle w:val="0"/>
        <w:spacing w:before="200" w:line-rule="auto"/>
        <w:ind w:firstLine="540"/>
        <w:jc w:val="both"/>
      </w:pPr>
      <w:r>
        <w:rPr>
          <w:sz w:val="20"/>
        </w:rPr>
        <w:t xml:space="preserve">47. В случае если до начала процедуры вскрытия конвертов с заявками об участии в конкурсе и открытия доступа к заявкам об участии в конкурсе на отдельный лот не подана ни одна заявка, комиссия рекомендует организатору конкурса принять решение о целесообразности проведения нового конкурса, которое заносится в протокол вскрытия конвертов с заявками об участии в конкурсе и открытия доступа к заявкам об участии в конкурсе. При принятии организатором конкурса решения о целесообразности проведения нового конкурса в отношении такого лота в протоколе указывается срок, в течение которого будет проведен новый конкурс в соответствии с настоящими Правилами и который не может превышать 6 месяцев со дня опубликования протокола.</w:t>
      </w:r>
    </w:p>
    <w:p>
      <w:pPr>
        <w:pStyle w:val="0"/>
        <w:spacing w:before="200" w:line-rule="auto"/>
        <w:ind w:firstLine="540"/>
        <w:jc w:val="both"/>
      </w:pPr>
      <w:r>
        <w:rPr>
          <w:sz w:val="20"/>
        </w:rPr>
        <w:t xml:space="preserve">В случае если принято решение об отказе в допуске к участию в конкурсе по отдельному лоту всех заявителей, организатор конкурса проводит в течение 6 месяцев со дня опубликования протокола вскрытия конвертов с заявками об участии в конкурсе новый конкурс в соответствии с настоящими Правилами.</w:t>
      </w:r>
    </w:p>
    <w:p>
      <w:pPr>
        <w:pStyle w:val="0"/>
        <w:spacing w:before="200" w:line-rule="auto"/>
        <w:ind w:firstLine="540"/>
        <w:jc w:val="both"/>
      </w:pPr>
      <w:r>
        <w:rPr>
          <w:sz w:val="20"/>
        </w:rPr>
        <w:t xml:space="preserve">48. Комиссией публично в день, время и в месте, которые указаны в извещении о проведении конкурса, осуществляется одновременно вскрытие конвертов с заявками об участии в конкурсе и открытие доступа к заявкам об участии в конкурсе.</w:t>
      </w:r>
    </w:p>
    <w:bookmarkStart w:id="204" w:name="P204"/>
    <w:bookmarkEnd w:id="204"/>
    <w:p>
      <w:pPr>
        <w:pStyle w:val="0"/>
        <w:spacing w:before="200" w:line-rule="auto"/>
        <w:ind w:firstLine="540"/>
        <w:jc w:val="both"/>
      </w:pPr>
      <w:r>
        <w:rPr>
          <w:sz w:val="20"/>
        </w:rPr>
        <w:t xml:space="preserve">49. В день вскрытия конвертов с заявками об участии в конкурсе и открытия доступа к заявкам об участии в конкурсе непосредственно перед вскрытием конвертов с заявками и открытием доступа к заявкам или в случае проведения конкурса по нескольким лотам перед вскрытием конвертов с заявками и открытием доступа к заявкам в отношении каждого лота, но не раньше времени, указанного в извещении о проведении конкурса, комиссия объявляет лицам, присутствующим при вскрытии конвертов с заявками и открытии доступа к заявкам о возможности подать заявки, изменить или отозвать поданные заявки до вскрытия конвертов с заявками и открытия доступа к заявкам.</w:t>
      </w:r>
    </w:p>
    <w:p>
      <w:pPr>
        <w:pStyle w:val="0"/>
        <w:spacing w:before="200" w:line-rule="auto"/>
        <w:ind w:firstLine="540"/>
        <w:jc w:val="both"/>
      </w:pPr>
      <w:r>
        <w:rPr>
          <w:sz w:val="20"/>
        </w:rPr>
        <w:t xml:space="preserve">50. Комиссией осуществляется вскрытие конвертов с заявками об участии в конкурсе и открытие доступа к заявкам об участии в конкурсе, которые поступили организатору конкурса до вскрытия конвертов с заявками и открытия доступа к заявкам. В случае установления факта подачи одним заявителем 2 и более заявок об участии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такого лота, не рассматриваются и возвращаются заявителю.</w:t>
      </w:r>
    </w:p>
    <w:p>
      <w:pPr>
        <w:pStyle w:val="0"/>
        <w:spacing w:before="200" w:line-rule="auto"/>
        <w:ind w:firstLine="540"/>
        <w:jc w:val="both"/>
      </w:pPr>
      <w:r>
        <w:rPr>
          <w:sz w:val="20"/>
        </w:rPr>
        <w:t xml:space="preserve">51. Заявители (их представители) вправе присутствовать при вскрытии конвертов с заявками об участии в конкурсе и открытии доступа к заявкам об участии в конкурсе.</w:t>
      </w:r>
    </w:p>
    <w:p>
      <w:pPr>
        <w:pStyle w:val="0"/>
        <w:spacing w:before="200" w:line-rule="auto"/>
        <w:ind w:firstLine="540"/>
        <w:jc w:val="both"/>
      </w:pPr>
      <w:r>
        <w:rPr>
          <w:sz w:val="20"/>
        </w:rPr>
        <w:t xml:space="preserve">52. При вскрытии конвертов с заявками об участии в конкурсе и открытии доступа к заявкам об участии в конкурсе объявляются и заносятся в протокол вскрытия конвертов с заявками об участии в конкурсе и открытия доступа к заявкам об участии в конкурсе наименование (для юридического лица) либо фамилия, имя, отчество (для индивидуального предпринимателя) каждого заявителя, конверт с заявкой которого вскрывается или доступ к поданной в электронной форме заявке которого открывается, информация о наличии документов, предусмотренных конкурсной документацией, предложение о размере платы, предусмотренное </w:t>
      </w:r>
      <w:hyperlink w:history="0" w:anchor="P177" w:tooltip="б) предложение заявителя о размере платы за предоставление рыбоводного участка, перечисляемой в соответствующий бюджет в случае признания его победителем конкурса;">
        <w:r>
          <w:rPr>
            <w:sz w:val="20"/>
            <w:color w:val="0000ff"/>
          </w:rPr>
          <w:t xml:space="preserve">подпунктом "б" пункта 37</w:t>
        </w:r>
      </w:hyperlink>
      <w:r>
        <w:rPr>
          <w:sz w:val="20"/>
        </w:rPr>
        <w:t xml:space="preserve"> настоящих Правил, а также сведения, содержащиеся в документах, предусмотренных </w:t>
      </w:r>
      <w:hyperlink w:history="0" w:anchor="P180" w:tooltip="38. К заявке об участии в конкурсе прилагаются следующие документы:">
        <w:r>
          <w:rPr>
            <w:sz w:val="20"/>
            <w:color w:val="0000ff"/>
          </w:rPr>
          <w:t xml:space="preserve">пунктом 38</w:t>
        </w:r>
      </w:hyperlink>
      <w:r>
        <w:rPr>
          <w:sz w:val="20"/>
        </w:rPr>
        <w:t xml:space="preserve"> настоящих Правил.</w:t>
      </w:r>
    </w:p>
    <w:p>
      <w:pPr>
        <w:pStyle w:val="0"/>
        <w:spacing w:before="200" w:line-rule="auto"/>
        <w:ind w:firstLine="540"/>
        <w:jc w:val="both"/>
      </w:pPr>
      <w:r>
        <w:rPr>
          <w:sz w:val="20"/>
        </w:rPr>
        <w:t xml:space="preserve">В случае если после окончания срока подачи заявок на участие в конкурсе подана только одна заявка или не подано ни одной заявки, в протокол вскрытия конвертов с заявками об участии в конкурсе и открытия доступа к заявкам об участии в конкурсе вносится информация о признании конкурса несостоявшимся.</w:t>
      </w:r>
    </w:p>
    <w:p>
      <w:pPr>
        <w:pStyle w:val="0"/>
        <w:spacing w:before="200" w:line-rule="auto"/>
        <w:ind w:firstLine="540"/>
        <w:jc w:val="both"/>
      </w:pPr>
      <w:r>
        <w:rPr>
          <w:sz w:val="20"/>
        </w:rPr>
        <w:t xml:space="preserve">53. При вскрытии конвертов с заявками об участии в конкурсе и открытии доступа к заявкам об участии в конкурсе заявитель (его представитель) представляет в комиссию разъяснения сведений, содержащихся в заявке об участии в конкурсе и прилагаемых к ней документах. Указанные разъяснения вносятся в протокол вскрытия конвертов с заявками об участии в конкурсе и открытия доступа к заявкам об участии в конкурсе. При этом изменение заявки об участии в конкурсе не допускается.</w:t>
      </w:r>
    </w:p>
    <w:p>
      <w:pPr>
        <w:pStyle w:val="0"/>
        <w:spacing w:before="200" w:line-rule="auto"/>
        <w:ind w:firstLine="540"/>
        <w:jc w:val="both"/>
      </w:pPr>
      <w:r>
        <w:rPr>
          <w:sz w:val="20"/>
        </w:rPr>
        <w:t xml:space="preserve">Комиссия не вправе предъявлять дополнительные требования к заявителям и изменять предусмотренные конкурсной документацией требования к ним.</w:t>
      </w:r>
    </w:p>
    <w:p>
      <w:pPr>
        <w:pStyle w:val="0"/>
        <w:spacing w:before="200" w:line-rule="auto"/>
        <w:ind w:firstLine="540"/>
        <w:jc w:val="both"/>
      </w:pPr>
      <w:r>
        <w:rPr>
          <w:sz w:val="20"/>
        </w:rPr>
        <w:t xml:space="preserve">54. Протокол вскрытия конвертов с заявками об участии в конкурсе и открытия доступа к заявкам об участии в конкурсе ведется комиссией и подписывается всеми присутствующими членами комиссии непосредственно после вскрытия конвертов с заявками об участии в конкурсе и открытия доступа к заявкам об участии в конкурсе. Указанный протокол размещается организатором конкурса на официальном сайте в течение дня, следующего за днем его подписания.</w:t>
      </w:r>
    </w:p>
    <w:bookmarkStart w:id="212" w:name="P212"/>
    <w:bookmarkEnd w:id="212"/>
    <w:p>
      <w:pPr>
        <w:pStyle w:val="0"/>
        <w:spacing w:before="200" w:line-rule="auto"/>
        <w:ind w:firstLine="540"/>
        <w:jc w:val="both"/>
      </w:pPr>
      <w:r>
        <w:rPr>
          <w:sz w:val="20"/>
        </w:rPr>
        <w:t xml:space="preserve">55. Комиссия обязана осуществлять аудио- и (или) видеозапись вскрытия конвертов с заявками об участии в конкурсе и открытия доступа к заявкам об участии в конкурсе. Любой заявитель, присутствующий при вскрытии конвертов с заявками об участии в конкурсе и открытии доступа к заявкам об участии в конкурсе, вправе осуществлять аудио- и (или) видеозапись процесса вскрытия конвертов с заявками и открытия доступа к заявкам.</w:t>
      </w:r>
    </w:p>
    <w:p>
      <w:pPr>
        <w:pStyle w:val="0"/>
        <w:spacing w:before="200" w:line-rule="auto"/>
        <w:ind w:firstLine="540"/>
        <w:jc w:val="both"/>
      </w:pPr>
      <w:r>
        <w:rPr>
          <w:sz w:val="20"/>
        </w:rPr>
        <w:t xml:space="preserve">56. Заявки об участии в конкурсе, полученные после окончания срока подачи заявок, не рассматриваются и в тот же день возвращаются заявителям. Организатор конкурса обязан вернуть задаток указанным заявителям в течение 5 рабочих дней со дня получения таких заявок.</w:t>
      </w:r>
    </w:p>
    <w:bookmarkStart w:id="214" w:name="P214"/>
    <w:bookmarkEnd w:id="214"/>
    <w:p>
      <w:pPr>
        <w:pStyle w:val="0"/>
        <w:spacing w:before="200" w:line-rule="auto"/>
        <w:ind w:firstLine="540"/>
        <w:jc w:val="both"/>
      </w:pPr>
      <w:r>
        <w:rPr>
          <w:sz w:val="20"/>
        </w:rPr>
        <w:t xml:space="preserve">57. Комиссия рассматривает заявки об участии в конкурсе на соответствие требованиям, установленным конкурсной документацией, а также на соответствие заявителей требованиям, предусмотренным </w:t>
      </w:r>
      <w:hyperlink w:history="0" w:anchor="P106" w:tooltip="18. При проведении торгов устанавливаются следующие требования к заявителям:">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В случае подачи заявки об участии в конкурсе в форме электронного документа, подписанного усиленной квалифицированной электронной подписью, проверка действительности такой подписи осуществляется комиссией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pPr>
        <w:pStyle w:val="0"/>
        <w:spacing w:before="200" w:line-rule="auto"/>
        <w:ind w:firstLine="540"/>
        <w:jc w:val="both"/>
      </w:pPr>
      <w:r>
        <w:rPr>
          <w:sz w:val="20"/>
        </w:rPr>
        <w:t xml:space="preserve">58. Срок рассмотрения заявок об участии в конкурсе не может превышать 20 рабочих дней со дня подписания протокола вскрытия конвертов с заявками об участии в конкурсе и открытия доступа к заявкам об участии в конкурсе.</w:t>
      </w:r>
    </w:p>
    <w:p>
      <w:pPr>
        <w:pStyle w:val="0"/>
        <w:spacing w:before="200" w:line-rule="auto"/>
        <w:ind w:firstLine="540"/>
        <w:jc w:val="both"/>
      </w:pPr>
      <w:r>
        <w:rPr>
          <w:sz w:val="20"/>
        </w:rPr>
        <w:t xml:space="preserve">59. На основании результатов рассмотрения заявок об участии в конкурсе комиссия принимает решение о допуске или об отказе в допуске заявителей к участию в конкурсе по основаниям, предусмотренным </w:t>
      </w:r>
      <w:hyperlink w:history="0" w:anchor="P118" w:tooltip="21. Основанием для отказа в допуске к участию в торгах является:">
        <w:r>
          <w:rPr>
            <w:sz w:val="20"/>
            <w:color w:val="0000ff"/>
          </w:rPr>
          <w:t xml:space="preserve">пунктом 21</w:t>
        </w:r>
      </w:hyperlink>
      <w:r>
        <w:rPr>
          <w:sz w:val="20"/>
        </w:rPr>
        <w:t xml:space="preserve"> настоящих Правил. Протокол рассмотрения заявок об участии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указанием положений настоящих Правил, которым не соответствует заявитель, положений конкурсной документации, которым не соответствует его заявка, положений заявки, не соответствующих требованиям конкурсной документации.</w:t>
      </w:r>
    </w:p>
    <w:p>
      <w:pPr>
        <w:pStyle w:val="0"/>
        <w:spacing w:before="200" w:line-rule="auto"/>
        <w:ind w:firstLine="540"/>
        <w:jc w:val="both"/>
      </w:pPr>
      <w:r>
        <w:rPr>
          <w:sz w:val="20"/>
        </w:rPr>
        <w:t xml:space="preserve">Протокол в день окончания рассмотрения заявок об участии в конкурсе размещается организатором конкурса на официальном сайте. Заявителям направляются уведомления о принятом комиссией решении не позднее дня, следующего за днем подписания протокола.</w:t>
      </w:r>
    </w:p>
    <w:p>
      <w:pPr>
        <w:pStyle w:val="0"/>
        <w:spacing w:before="200" w:line-rule="auto"/>
        <w:ind w:firstLine="540"/>
        <w:jc w:val="both"/>
      </w:pPr>
      <w:r>
        <w:rPr>
          <w:sz w:val="20"/>
        </w:rPr>
        <w:t xml:space="preserve">Заявитель приобретает статус участника конкурса со дня оформления комиссией протокола рассмотрения заявок, содержащего сведения о признании заявителя участником конкурса.</w:t>
      </w:r>
    </w:p>
    <w:p>
      <w:pPr>
        <w:pStyle w:val="0"/>
        <w:spacing w:before="200" w:line-rule="auto"/>
        <w:ind w:firstLine="540"/>
        <w:jc w:val="both"/>
      </w:pPr>
      <w:r>
        <w:rPr>
          <w:sz w:val="20"/>
        </w:rPr>
        <w:t xml:space="preserve">Заявителям, не допущенным к участию в конкурсе, направляются уведомления о принятом комиссией решении в течение одного рабочего дня со дня подписания протокола рассмотрения заявок в форме, в которой была подана заявка об участии в конкурсе.</w:t>
      </w:r>
    </w:p>
    <w:p>
      <w:pPr>
        <w:pStyle w:val="0"/>
        <w:spacing w:before="200" w:line-rule="auto"/>
        <w:ind w:firstLine="540"/>
        <w:jc w:val="both"/>
      </w:pPr>
      <w:r>
        <w:rPr>
          <w:sz w:val="20"/>
        </w:rPr>
        <w:t xml:space="preserve">Заявителю, не допущенному к участию в конкурсе, задаток возвращается в течение 5 рабочих дней со дня подписания протокола рассмотрения заявок.</w:t>
      </w:r>
    </w:p>
    <w:p>
      <w:pPr>
        <w:pStyle w:val="0"/>
        <w:spacing w:before="200" w:line-rule="auto"/>
        <w:ind w:firstLine="540"/>
        <w:jc w:val="both"/>
      </w:pPr>
      <w:r>
        <w:rPr>
          <w:sz w:val="20"/>
        </w:rPr>
        <w:t xml:space="preserve">В случае использования заявителями Единого портала государственных услуг уведомление о принятом комиссией решении направляется заявителям в течение одного рабочего дня, следующего за днем подписания протокола рассмотрения заявок, с использованием указанной информационной системы.</w:t>
      </w:r>
    </w:p>
    <w:bookmarkStart w:id="223" w:name="P223"/>
    <w:bookmarkEnd w:id="223"/>
    <w:p>
      <w:pPr>
        <w:pStyle w:val="0"/>
        <w:spacing w:before="200" w:line-rule="auto"/>
        <w:ind w:firstLine="540"/>
        <w:jc w:val="both"/>
      </w:pPr>
      <w:r>
        <w:rPr>
          <w:sz w:val="20"/>
        </w:rPr>
        <w:t xml:space="preserve">60. В случае если только один заявитель допущен к участию в конкурсе, комиссия в течение 10 рабочих дней со дня подписания протокола рассмотрения заявок об участии в конкурсе передает этому заявителю проект договора.</w:t>
      </w:r>
    </w:p>
    <w:p>
      <w:pPr>
        <w:pStyle w:val="0"/>
        <w:spacing w:before="200" w:line-rule="auto"/>
        <w:ind w:firstLine="540"/>
        <w:jc w:val="both"/>
      </w:pPr>
      <w:r>
        <w:rPr>
          <w:sz w:val="20"/>
        </w:rPr>
        <w:t xml:space="preserve">61. Комиссия осуществляет оценку и сопоставление заявок об участии в конкурсе и прилагаемых к ним документов. Срок оценки и сопоставления заявок об участии в конкурсе не может превышать 10 рабочих дней со дня подписания протокола рассмотрения заявок об участии в конкурсе.</w:t>
      </w:r>
    </w:p>
    <w:p>
      <w:pPr>
        <w:pStyle w:val="0"/>
        <w:spacing w:before="200" w:line-rule="auto"/>
        <w:ind w:firstLine="540"/>
        <w:jc w:val="both"/>
      </w:pPr>
      <w:r>
        <w:rPr>
          <w:sz w:val="20"/>
        </w:rPr>
        <w:t xml:space="preserve">62. Оценка и сопоставление заявок об участии в конкурсе осуществляются комиссией в целях выявления лучших условий заключения договора.</w:t>
      </w:r>
    </w:p>
    <w:bookmarkStart w:id="226" w:name="P226"/>
    <w:bookmarkEnd w:id="226"/>
    <w:p>
      <w:pPr>
        <w:pStyle w:val="0"/>
        <w:spacing w:before="200" w:line-rule="auto"/>
        <w:ind w:firstLine="540"/>
        <w:jc w:val="both"/>
      </w:pPr>
      <w:r>
        <w:rPr>
          <w:sz w:val="20"/>
        </w:rPr>
        <w:t xml:space="preserve">63. Для определения лучших условий заключения договора комиссия должна оценивать и сопоставлять заявки об участии в конкурсе в соответствии со следующими критериями:</w:t>
      </w:r>
    </w:p>
    <w:p>
      <w:pPr>
        <w:pStyle w:val="0"/>
        <w:spacing w:before="200" w:line-rule="auto"/>
        <w:ind w:firstLine="540"/>
        <w:jc w:val="both"/>
      </w:pPr>
      <w:r>
        <w:rPr>
          <w:sz w:val="20"/>
        </w:rPr>
        <w:t xml:space="preserve">а)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(или)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pPr>
        <w:pStyle w:val="0"/>
        <w:spacing w:before="200" w:line-rule="auto"/>
        <w:ind w:firstLine="540"/>
        <w:jc w:val="both"/>
      </w:pPr>
      <w:r>
        <w:rPr>
          <w:sz w:val="20"/>
        </w:rPr>
        <w:t xml:space="preserve">б) планируемый объем (в тоннах) разведения и (или) содержания, выращивания, а также изъятия объектов аквакультуры на выставленном на конкурс рыбоводном участке, который должен быть не меньше минимального объема объектов аквакультуры, предусмотренного </w:t>
      </w:r>
      <w:hyperlink w:history="0" w:anchor="P135" w:tooltip="б) предмет конкурса, в том числе сведения о рыбоводном участке, включая местоположение, площадь, границы, географическую карту и (или) схему рыбоводного участка,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методикой, утвержденной Министерством сельского хозяйства Российской Федерации, основания и условия, определяющие изъятие объект...">
        <w:r>
          <w:rPr>
            <w:sz w:val="20"/>
            <w:color w:val="0000ff"/>
          </w:rPr>
          <w:t xml:space="preserve">подпунктом "б" пункта 24</w:t>
        </w:r>
      </w:hyperlink>
      <w:r>
        <w:rPr>
          <w:sz w:val="20"/>
        </w:rPr>
        <w:t xml:space="preserve"> настоящих Правил (на весь период действия договора с разбивкой по годам). Удельный вес этого критерия составляет 40 процентов;</w:t>
      </w:r>
    </w:p>
    <w:p>
      <w:pPr>
        <w:pStyle w:val="0"/>
        <w:jc w:val="both"/>
      </w:pPr>
      <w:r>
        <w:rPr>
          <w:sz w:val="20"/>
        </w:rPr>
        <w:t xml:space="preserve">(в ред. </w:t>
      </w:r>
      <w:hyperlink w:history="0" r:id="rId56"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в)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pPr>
        <w:pStyle w:val="0"/>
        <w:spacing w:before="200" w:line-rule="auto"/>
        <w:ind w:firstLine="540"/>
        <w:jc w:val="both"/>
      </w:pPr>
      <w:r>
        <w:rPr>
          <w:sz w:val="20"/>
        </w:rPr>
        <w:t xml:space="preserve">64. В целях определения лучших условий заключения договора не допускается использование критериев оценки и сопоставления заявок об участии в конкурсе, не предусмотренных </w:t>
      </w:r>
      <w:hyperlink w:history="0" w:anchor="P226" w:tooltip="63. Для определения лучших условий заключения договора комиссия должна оценивать и сопоставлять заявки об участии в конкурсе в соответствии со следующими критериями:">
        <w:r>
          <w:rPr>
            <w:sz w:val="20"/>
            <w:color w:val="0000ff"/>
          </w:rPr>
          <w:t xml:space="preserve">пунктом 63</w:t>
        </w:r>
      </w:hyperlink>
      <w:r>
        <w:rPr>
          <w:sz w:val="20"/>
        </w:rPr>
        <w:t xml:space="preserve"> настоящих Правил.</w:t>
      </w:r>
    </w:p>
    <w:p>
      <w:pPr>
        <w:pStyle w:val="0"/>
        <w:spacing w:before="200" w:line-rule="auto"/>
        <w:ind w:firstLine="540"/>
        <w:jc w:val="both"/>
      </w:pPr>
      <w:r>
        <w:rPr>
          <w:sz w:val="20"/>
        </w:rPr>
        <w:t xml:space="preserve">65. В течение всего срока оценки и сопоставления заявок об участии в конкурсе любой из участников конкурса может направить в комиссию уведомление об отказе от участия в конкурсе по отдельному лоту без объяснения причин.</w:t>
      </w:r>
    </w:p>
    <w:p>
      <w:pPr>
        <w:pStyle w:val="0"/>
        <w:spacing w:before="200" w:line-rule="auto"/>
        <w:ind w:firstLine="540"/>
        <w:jc w:val="both"/>
      </w:pPr>
      <w:r>
        <w:rPr>
          <w:sz w:val="20"/>
        </w:rPr>
        <w:t xml:space="preserve">66. Оценка и сопоставление заявок об участии в конкурсе и прилагаемых к ним документов осуществляются комиссией в отношении каждого лота в следующем порядке:</w:t>
      </w:r>
    </w:p>
    <w:p>
      <w:pPr>
        <w:pStyle w:val="0"/>
        <w:spacing w:before="200" w:line-rule="auto"/>
        <w:ind w:firstLine="540"/>
        <w:jc w:val="both"/>
      </w:pPr>
      <w:r>
        <w:rPr>
          <w:sz w:val="20"/>
        </w:rPr>
        <w:t xml:space="preserve">а) величина, рассчитываемая по каждому из критериев оценки, содержащихся в заявке об участии в конкурсе и прилагаемых к ней документах, определяется путем умножения максимума баллов по такому критерию на отношение предложения конкретного участника к максимальному среди всех участников предложению по этому критерию;</w:t>
      </w:r>
    </w:p>
    <w:bookmarkStart w:id="235" w:name="P235"/>
    <w:bookmarkEnd w:id="235"/>
    <w:p>
      <w:pPr>
        <w:pStyle w:val="0"/>
        <w:spacing w:before="200" w:line-rule="auto"/>
        <w:ind w:firstLine="540"/>
        <w:jc w:val="both"/>
      </w:pPr>
      <w:r>
        <w:rPr>
          <w:sz w:val="20"/>
        </w:rPr>
        <w:t xml:space="preserve">б) для каждой заявки об участии в конкурсе величины, рассчитанные по всем критериям оценки, суммируются;</w:t>
      </w:r>
    </w:p>
    <w:p>
      <w:pPr>
        <w:pStyle w:val="0"/>
        <w:spacing w:before="200" w:line-rule="auto"/>
        <w:ind w:firstLine="540"/>
        <w:jc w:val="both"/>
      </w:pPr>
      <w:r>
        <w:rPr>
          <w:sz w:val="20"/>
        </w:rPr>
        <w:t xml:space="preserve">в) наилучшие условия заключения договора содержатся в заявке об участии в конкурсе, которая в результате оценки набрала максимальное значение суммарной величины, рассчитанной в соответствии с </w:t>
      </w:r>
      <w:hyperlink w:history="0" w:anchor="P235" w:tooltip="б) для каждой заявки об участии в конкурсе величины, рассчитанные по всем критериям оценки, суммируются;">
        <w:r>
          <w:rPr>
            <w:sz w:val="20"/>
            <w:color w:val="0000ff"/>
          </w:rPr>
          <w:t xml:space="preserve">подпунктом "б"</w:t>
        </w:r>
      </w:hyperlink>
      <w:r>
        <w:rPr>
          <w:sz w:val="20"/>
        </w:rPr>
        <w:t xml:space="preserve"> настоящего пункта.</w:t>
      </w:r>
    </w:p>
    <w:p>
      <w:pPr>
        <w:pStyle w:val="0"/>
        <w:spacing w:before="200" w:line-rule="auto"/>
        <w:ind w:firstLine="540"/>
        <w:jc w:val="both"/>
      </w:pPr>
      <w:r>
        <w:rPr>
          <w:sz w:val="20"/>
        </w:rPr>
        <w:t xml:space="preserve">67. На основании результатов оценки и сопоставления заявок об участии в конкурсе комиссия присваивает каждой заявке (относительно других по мере уменьшения суммы критериев оценки) порядковый номер. Заявке об участии в конкурсе, в которой содержатся лучшие условия, присваивается первый номер.</w:t>
      </w:r>
    </w:p>
    <w:p>
      <w:pPr>
        <w:pStyle w:val="0"/>
        <w:spacing w:before="200" w:line-rule="auto"/>
        <w:ind w:firstLine="540"/>
        <w:jc w:val="both"/>
      </w:pPr>
      <w:r>
        <w:rPr>
          <w:sz w:val="20"/>
        </w:rPr>
        <w:t xml:space="preserve">В случае если в нескольких заявках об участии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образом исполнявшим свои обязанности по ранее заключенному договору в отношении рыбоводного (рыбопромыслового) участка, а в случае отсутствия такой заявки - заявке, которая поступила ранее других заявок об участии в конкурсе, содержащих такие условия.</w:t>
      </w:r>
    </w:p>
    <w:p>
      <w:pPr>
        <w:pStyle w:val="0"/>
        <w:spacing w:before="200" w:line-rule="auto"/>
        <w:ind w:firstLine="540"/>
        <w:jc w:val="both"/>
      </w:pPr>
      <w:r>
        <w:rPr>
          <w:sz w:val="20"/>
        </w:rPr>
        <w:t xml:space="preserve">68. Победителем конкурса признается участник конкурса, который предложил лучшие условия заключения договора и заявке об участии в конкурсе которого присвоен первый номер.</w:t>
      </w:r>
    </w:p>
    <w:p>
      <w:pPr>
        <w:pStyle w:val="0"/>
        <w:spacing w:before="200" w:line-rule="auto"/>
        <w:ind w:firstLine="540"/>
        <w:jc w:val="both"/>
      </w:pPr>
      <w:r>
        <w:rPr>
          <w:sz w:val="20"/>
        </w:rPr>
        <w:t xml:space="preserve">69. Комиссия ведет протокол оценки и сопоставления заявок об участии в конкурсе, в котором указываются:</w:t>
      </w:r>
    </w:p>
    <w:p>
      <w:pPr>
        <w:pStyle w:val="0"/>
        <w:spacing w:before="200" w:line-rule="auto"/>
        <w:ind w:firstLine="540"/>
        <w:jc w:val="both"/>
      </w:pPr>
      <w:r>
        <w:rPr>
          <w:sz w:val="20"/>
        </w:rPr>
        <w:t xml:space="preserve">а) лот, наименование, местонахождение и границы рыбоводного участка;</w:t>
      </w:r>
    </w:p>
    <w:p>
      <w:pPr>
        <w:pStyle w:val="0"/>
        <w:spacing w:before="200" w:line-rule="auto"/>
        <w:ind w:firstLine="540"/>
        <w:jc w:val="both"/>
      </w:pPr>
      <w:r>
        <w:rPr>
          <w:sz w:val="20"/>
        </w:rPr>
        <w:t xml:space="preserve">б) место, дата, время проведения оценки и сопоставления заявок об участии в конкурсе;</w:t>
      </w:r>
    </w:p>
    <w:p>
      <w:pPr>
        <w:pStyle w:val="0"/>
        <w:spacing w:before="200" w:line-rule="auto"/>
        <w:ind w:firstLine="540"/>
        <w:jc w:val="both"/>
      </w:pPr>
      <w:r>
        <w:rPr>
          <w:sz w:val="20"/>
        </w:rPr>
        <w:t xml:space="preserve">в) список членов комиссии - участников заседания;</w:t>
      </w:r>
    </w:p>
    <w:p>
      <w:pPr>
        <w:pStyle w:val="0"/>
        <w:spacing w:before="200" w:line-rule="auto"/>
        <w:ind w:firstLine="540"/>
        <w:jc w:val="both"/>
      </w:pPr>
      <w:r>
        <w:rPr>
          <w:sz w:val="20"/>
        </w:rPr>
        <w:t xml:space="preserve">г) наименование (для юридического лица) либо фамилия, имя, отчество (для индивидуального предпринимателя) участников конкурса, заявки которых были рассмотрены, сведения об условиях, предложенных в заявках об участии в конкурсе;</w:t>
      </w:r>
    </w:p>
    <w:p>
      <w:pPr>
        <w:pStyle w:val="0"/>
        <w:spacing w:before="200" w:line-rule="auto"/>
        <w:ind w:firstLine="540"/>
        <w:jc w:val="both"/>
      </w:pPr>
      <w:r>
        <w:rPr>
          <w:sz w:val="20"/>
        </w:rPr>
        <w:t xml:space="preserve">д) перечень критериев оценки с указанием их значений по каждому из рассматриваемых лотов;</w:t>
      </w:r>
    </w:p>
    <w:p>
      <w:pPr>
        <w:pStyle w:val="0"/>
        <w:spacing w:before="200" w:line-rule="auto"/>
        <w:ind w:firstLine="540"/>
        <w:jc w:val="both"/>
      </w:pPr>
      <w:r>
        <w:rPr>
          <w:sz w:val="20"/>
        </w:rPr>
        <w:t xml:space="preserve">е) порядок оценки и сопоставления заявок об участии в конкурсе;</w:t>
      </w:r>
    </w:p>
    <w:p>
      <w:pPr>
        <w:pStyle w:val="0"/>
        <w:spacing w:before="200" w:line-rule="auto"/>
        <w:ind w:firstLine="540"/>
        <w:jc w:val="both"/>
      </w:pPr>
      <w:r>
        <w:rPr>
          <w:sz w:val="20"/>
        </w:rPr>
        <w:t xml:space="preserve">ж) принятое на основании результатов оценки и сопоставления заявок об участии в конкурсе решение о присвоении заявкам порядковых номеров;</w:t>
      </w:r>
    </w:p>
    <w:p>
      <w:pPr>
        <w:pStyle w:val="0"/>
        <w:spacing w:before="200" w:line-rule="auto"/>
        <w:ind w:firstLine="540"/>
        <w:jc w:val="both"/>
      </w:pPr>
      <w:r>
        <w:rPr>
          <w:sz w:val="20"/>
        </w:rPr>
        <w:t xml:space="preserve">з) наименование (для юридического лица), фамилия, имя, отчество (для физического лица) и почтовые адреса участников конкурса, заявкам об участии в конкурсе которых присвоен первый и второй номера;</w:t>
      </w:r>
    </w:p>
    <w:p>
      <w:pPr>
        <w:pStyle w:val="0"/>
        <w:spacing w:before="200" w:line-rule="auto"/>
        <w:ind w:firstLine="540"/>
        <w:jc w:val="both"/>
      </w:pPr>
      <w:r>
        <w:rPr>
          <w:sz w:val="20"/>
        </w:rPr>
        <w:t xml:space="preserve">и) победитель конкурса с указанием его реквизитов.</w:t>
      </w:r>
    </w:p>
    <w:bookmarkStart w:id="250" w:name="P250"/>
    <w:bookmarkEnd w:id="250"/>
    <w:p>
      <w:pPr>
        <w:pStyle w:val="0"/>
        <w:spacing w:before="200" w:line-rule="auto"/>
        <w:ind w:firstLine="540"/>
        <w:jc w:val="both"/>
      </w:pPr>
      <w:r>
        <w:rPr>
          <w:sz w:val="20"/>
        </w:rPr>
        <w:t xml:space="preserve">70. Протокол оценки и сопоставления заявок об участии в конкурсе подписывается всеми членами комиссии, присутствующими на ее заседании, в день оценки и сопоставления заявок об участии в конкурсе. Указанный протокол составляется в 3 экземплярах - один экземпляр хранится у председателя комиссии, 2 экземпляра передаются организатору конкурса.</w:t>
      </w:r>
    </w:p>
    <w:p>
      <w:pPr>
        <w:pStyle w:val="0"/>
        <w:spacing w:before="200" w:line-rule="auto"/>
        <w:ind w:firstLine="540"/>
        <w:jc w:val="both"/>
      </w:pPr>
      <w:r>
        <w:rPr>
          <w:sz w:val="20"/>
        </w:rPr>
        <w:t xml:space="preserve">71. Организатор конкурса в течение 3 рабочих дней со дня подписания протокола оценки и сопоставления заявок об участии в конкурсе передает победителю конкурса копию протокола оценки и сопоставления заявок и проект договора, который составляется путем включения условий исполнения договора, предложенных победителем конкурса в заявке об участии в конкурсе, в проект договора, прилагаемый к конкурсной документации.</w:t>
      </w:r>
    </w:p>
    <w:p>
      <w:pPr>
        <w:pStyle w:val="0"/>
        <w:spacing w:before="200" w:line-rule="auto"/>
        <w:ind w:firstLine="540"/>
        <w:jc w:val="both"/>
      </w:pPr>
      <w:r>
        <w:rPr>
          <w:sz w:val="20"/>
        </w:rPr>
        <w:t xml:space="preserve">72. Протокол оценки и сопоставления заявок об участии в конкурсе размещается на официальном сайте организатором конкурса в течение дня, следующего после дня подписания указанного протокола, и должен быть доступен для ознакомления без взимания платы.</w:t>
      </w:r>
    </w:p>
    <w:p>
      <w:pPr>
        <w:pStyle w:val="0"/>
        <w:spacing w:before="200" w:line-rule="auto"/>
        <w:ind w:firstLine="540"/>
        <w:jc w:val="both"/>
      </w:pPr>
      <w:r>
        <w:rPr>
          <w:sz w:val="20"/>
        </w:rPr>
        <w:t xml:space="preserve">73. Участник конкурса после размещения протокола оценки и сопоставления заявок об участии в конкурсе вправе направить организатору конкурса в письменной или электронной форме запрос о разъяснении результатов конкурса. Организатор конкурса в течение 2 рабочих дней со дня поступления такого запроса обязан представить участнику конкурса в форме, в которой поступил запрос, соответствующие разъяснения и разместить их на официальном сайте.</w:t>
      </w:r>
    </w:p>
    <w:p>
      <w:pPr>
        <w:pStyle w:val="0"/>
        <w:spacing w:before="200" w:line-rule="auto"/>
        <w:ind w:firstLine="540"/>
        <w:jc w:val="both"/>
      </w:pPr>
      <w:r>
        <w:rPr>
          <w:sz w:val="20"/>
        </w:rPr>
        <w:t xml:space="preserve">74. Участник конкурса вправе обжаловать результаты конкурса в порядке, предусмотренном законодательством Российской Федерации.</w:t>
      </w:r>
    </w:p>
    <w:p>
      <w:pPr>
        <w:pStyle w:val="0"/>
        <w:spacing w:before="200" w:line-rule="auto"/>
        <w:ind w:firstLine="540"/>
        <w:jc w:val="both"/>
      </w:pPr>
      <w:r>
        <w:rPr>
          <w:sz w:val="20"/>
        </w:rPr>
        <w:t xml:space="preserve">75. Протоколы, составленные в ходе проведения конкурса, заявки об участии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об участии в конкурсе и открытия доступа к заявкам об участии в конкурсе хранятся организатором конкурса не менее 3 лет со дня окончания срока действия договоров, заключенных по результатам конкурса.</w:t>
      </w:r>
    </w:p>
    <w:bookmarkStart w:id="256" w:name="P256"/>
    <w:bookmarkEnd w:id="256"/>
    <w:p>
      <w:pPr>
        <w:pStyle w:val="0"/>
        <w:spacing w:before="200" w:line-rule="auto"/>
        <w:ind w:firstLine="540"/>
        <w:jc w:val="both"/>
      </w:pPr>
      <w:r>
        <w:rPr>
          <w:sz w:val="20"/>
        </w:rPr>
        <w:t xml:space="preserve">76. Комиссия в течение 3 рабочих дней со дня подписания протокола оценки и сопоставления заявок об участии в конкурсе уведомляет победителя конкурса о размере доплаты (разница между задатком и размером платы за предоставление рыбоводного участка, содержащаяся в его предложении о размере такой платы), которую победитель конкурса обязан перечислить на счет, указанный организатором конкурса.</w:t>
      </w:r>
    </w:p>
    <w:p>
      <w:pPr>
        <w:pStyle w:val="0"/>
        <w:spacing w:before="200" w:line-rule="auto"/>
        <w:ind w:firstLine="540"/>
        <w:jc w:val="both"/>
      </w:pPr>
      <w:r>
        <w:rPr>
          <w:sz w:val="20"/>
        </w:rPr>
        <w:t xml:space="preserve">Победитель конкурса в течение 10 рабочих дней со дня получения уведомления о размере необходимой доплаты, указанной в настоящем пункте, перечисляет ее на счет, указанный организатором конкурса.</w:t>
      </w:r>
    </w:p>
    <w:p>
      <w:pPr>
        <w:pStyle w:val="0"/>
        <w:spacing w:before="200" w:line-rule="auto"/>
        <w:ind w:firstLine="540"/>
        <w:jc w:val="both"/>
      </w:pPr>
      <w:r>
        <w:rPr>
          <w:sz w:val="20"/>
        </w:rPr>
        <w:t xml:space="preserve">Участникам конкурса, не победившим в конкурсе, задаток возвращается в течение 5 рабочих дней со дня подписания протокола оценки и сопоставления заявок об участии в конкурсе.</w:t>
      </w:r>
    </w:p>
    <w:p>
      <w:pPr>
        <w:pStyle w:val="0"/>
        <w:jc w:val="both"/>
      </w:pPr>
      <w:r>
        <w:rPr>
          <w:sz w:val="20"/>
        </w:rPr>
        <w:t xml:space="preserve">(абзац введен </w:t>
      </w:r>
      <w:hyperlink w:history="0" r:id="rId57"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Постановлением</w:t>
        </w:r>
      </w:hyperlink>
      <w:r>
        <w:rPr>
          <w:sz w:val="20"/>
        </w:rPr>
        <w:t xml:space="preserve"> Правительства РФ от 23.11.2017 N 1419)</w:t>
      </w:r>
    </w:p>
    <w:p>
      <w:pPr>
        <w:pStyle w:val="0"/>
        <w:spacing w:before="200" w:line-rule="auto"/>
        <w:ind w:firstLine="540"/>
        <w:jc w:val="both"/>
      </w:pPr>
      <w:r>
        <w:rPr>
          <w:sz w:val="20"/>
        </w:rPr>
        <w:t xml:space="preserve">77. Заключение договора не допускается:</w:t>
      </w:r>
    </w:p>
    <w:p>
      <w:pPr>
        <w:pStyle w:val="0"/>
        <w:spacing w:before="200" w:line-rule="auto"/>
        <w:ind w:firstLine="540"/>
        <w:jc w:val="both"/>
      </w:pPr>
      <w:r>
        <w:rPr>
          <w:sz w:val="20"/>
        </w:rPr>
        <w:t xml:space="preserve">а) ранее чем через 10 дней и позднее чем через 20 дней со дня размещения информации о результатах конкурса на официальном сайте;</w:t>
      </w:r>
    </w:p>
    <w:p>
      <w:pPr>
        <w:pStyle w:val="0"/>
        <w:spacing w:before="200" w:line-rule="auto"/>
        <w:ind w:firstLine="540"/>
        <w:jc w:val="both"/>
      </w:pPr>
      <w:r>
        <w:rPr>
          <w:sz w:val="20"/>
        </w:rPr>
        <w:t xml:space="preserve">б) при непоступлении организатору конкурса доплаты, предусмотренной </w:t>
      </w:r>
      <w:hyperlink w:history="0" w:anchor="P256" w:tooltip="76. Комиссия в течение 3 рабочих дней со дня подписания протокола оценки и сопоставления заявок об участии в конкурсе уведомляет победителя конкурса о размере доплаты (разница между задатком и размером платы за предоставление рыбоводного участка, содержащаяся в его предложении о размере такой платы), которую победитель конкурса обязан перечислить на счет, указанный организатором конкурса.">
        <w:r>
          <w:rPr>
            <w:sz w:val="20"/>
            <w:color w:val="0000ff"/>
          </w:rPr>
          <w:t xml:space="preserve">пунктом 76</w:t>
        </w:r>
      </w:hyperlink>
      <w:r>
        <w:rPr>
          <w:sz w:val="20"/>
        </w:rPr>
        <w:t xml:space="preserve"> настоящих Правил.</w:t>
      </w:r>
    </w:p>
    <w:p>
      <w:pPr>
        <w:pStyle w:val="0"/>
        <w:spacing w:before="200" w:line-rule="auto"/>
        <w:ind w:firstLine="540"/>
        <w:jc w:val="both"/>
      </w:pPr>
      <w:r>
        <w:rPr>
          <w:sz w:val="20"/>
        </w:rPr>
        <w:t xml:space="preserve">78. Полученные от продажи права на заключение договора средства, состоящие из внесенных победителем конкурса задатка и доплаты, подлежат перечислению организатором конкурса в доход соответствующего бюджета в полном объеме в следующие сроки:</w:t>
      </w:r>
    </w:p>
    <w:p>
      <w:pPr>
        <w:pStyle w:val="0"/>
        <w:spacing w:before="200" w:line-rule="auto"/>
        <w:ind w:firstLine="540"/>
        <w:jc w:val="both"/>
      </w:pPr>
      <w:r>
        <w:rPr>
          <w:sz w:val="20"/>
        </w:rPr>
        <w:t xml:space="preserve">а) задаток победителя конкурса - в течение 3 рабочих дней со дня подписания протокола оценки и сопоставления заявок об участии в конкурсе;</w:t>
      </w:r>
    </w:p>
    <w:p>
      <w:pPr>
        <w:pStyle w:val="0"/>
        <w:spacing w:before="200" w:line-rule="auto"/>
        <w:ind w:firstLine="540"/>
        <w:jc w:val="both"/>
      </w:pPr>
      <w:r>
        <w:rPr>
          <w:sz w:val="20"/>
        </w:rPr>
        <w:t xml:space="preserve">б) доплата - в течение 3 рабочих дней со дня ее поступления на счет. (Ответственность за полноту и своевременность перечисления указанных денежных средств несет организатор конкурса).</w:t>
      </w:r>
    </w:p>
    <w:p>
      <w:pPr>
        <w:pStyle w:val="0"/>
        <w:spacing w:before="200" w:line-rule="auto"/>
        <w:ind w:firstLine="540"/>
        <w:jc w:val="both"/>
      </w:pPr>
      <w:r>
        <w:rPr>
          <w:sz w:val="20"/>
        </w:rPr>
        <w:t xml:space="preserve">79. Победителю конкурса, отказавшемуся от подписания договора и (или) осуществления доплаты, задаток не возвращается.</w:t>
      </w:r>
    </w:p>
    <w:p>
      <w:pPr>
        <w:pStyle w:val="0"/>
        <w:jc w:val="both"/>
      </w:pPr>
      <w:r>
        <w:rPr>
          <w:sz w:val="20"/>
        </w:rPr>
      </w:r>
    </w:p>
    <w:p>
      <w:pPr>
        <w:pStyle w:val="2"/>
        <w:outlineLvl w:val="1"/>
        <w:jc w:val="center"/>
      </w:pPr>
      <w:r>
        <w:rPr>
          <w:sz w:val="20"/>
        </w:rPr>
        <w:t xml:space="preserve">IV. Порядок проведения торгов в форме аукциона</w:t>
      </w:r>
    </w:p>
    <w:p>
      <w:pPr>
        <w:pStyle w:val="0"/>
        <w:jc w:val="both"/>
      </w:pPr>
      <w:r>
        <w:rPr>
          <w:sz w:val="20"/>
        </w:rPr>
      </w:r>
    </w:p>
    <w:bookmarkStart w:id="270" w:name="P270"/>
    <w:bookmarkEnd w:id="270"/>
    <w:p>
      <w:pPr>
        <w:pStyle w:val="0"/>
        <w:ind w:firstLine="540"/>
        <w:jc w:val="both"/>
      </w:pPr>
      <w:r>
        <w:rPr>
          <w:sz w:val="20"/>
        </w:rPr>
        <w:t xml:space="preserve">80. Информация о проведении аукциона в виде извещения (далее - извещение о проведении аукциона) размещается на официальном сайте. До определения Правительством Российской Федерации официального сайта информация о проведении аукционов на право заключения договора размещается на официальном сайте организатора аукциона в информационно-телекоммуникационной сети "Интернет".</w:t>
      </w:r>
    </w:p>
    <w:p>
      <w:pPr>
        <w:pStyle w:val="0"/>
        <w:jc w:val="both"/>
      </w:pPr>
      <w:r>
        <w:rPr>
          <w:sz w:val="20"/>
        </w:rPr>
        <w:t xml:space="preserve">(в ред. </w:t>
      </w:r>
      <w:hyperlink w:history="0" r:id="rId58"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22.02.2018 N 185)</w:t>
      </w:r>
    </w:p>
    <w:p>
      <w:pPr>
        <w:pStyle w:val="0"/>
        <w:spacing w:before="200" w:line-rule="auto"/>
        <w:ind w:firstLine="540"/>
        <w:jc w:val="both"/>
      </w:pPr>
      <w:r>
        <w:rPr>
          <w:sz w:val="20"/>
        </w:rPr>
        <w:t xml:space="preserve">Извещение о проведении аукциона размещается организатором аукциона на официальном сайте не менее чем за 30 дней до дня окончания срока подачи заявок об участии в аукционе в письменной или электронной форме, в том числе в виде электронного документа, подписанного усиленной квалифицированной электронной подписью в установленном порядке, или с использованием Единого портала государственных услуг.</w:t>
      </w:r>
    </w:p>
    <w:p>
      <w:pPr>
        <w:pStyle w:val="0"/>
        <w:spacing w:before="200" w:line-rule="auto"/>
        <w:ind w:firstLine="540"/>
        <w:jc w:val="both"/>
      </w:pPr>
      <w:r>
        <w:rPr>
          <w:sz w:val="20"/>
        </w:rPr>
        <w:t xml:space="preserve">Днем начала подачи заявок об участии в аукционе является день, следующий за днем размещения на официальном сайте извещения о проведении аукциона.</w:t>
      </w:r>
    </w:p>
    <w:p>
      <w:pPr>
        <w:pStyle w:val="0"/>
        <w:spacing w:before="200" w:line-rule="auto"/>
        <w:ind w:firstLine="540"/>
        <w:jc w:val="both"/>
      </w:pPr>
      <w:r>
        <w:rPr>
          <w:sz w:val="20"/>
        </w:rPr>
        <w:t xml:space="preserve">Абзац утратил силу. - </w:t>
      </w:r>
      <w:hyperlink w:history="0" r:id="rId59"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Постановление</w:t>
        </w:r>
      </w:hyperlink>
      <w:r>
        <w:rPr>
          <w:sz w:val="20"/>
        </w:rPr>
        <w:t xml:space="preserve"> Правительства РФ от 23.11.2017 N 1419.</w:t>
      </w:r>
    </w:p>
    <w:p>
      <w:pPr>
        <w:pStyle w:val="0"/>
        <w:spacing w:before="200" w:line-rule="auto"/>
        <w:ind w:firstLine="540"/>
        <w:jc w:val="both"/>
      </w:pPr>
      <w:r>
        <w:rPr>
          <w:sz w:val="20"/>
        </w:rPr>
        <w:t xml:space="preserve">81. Организатор аукциона вправе опубликовать (разместить) извещение о проведении аукциона в любых средствах массовой информации, в том числе электронных, при условии, что такое опубликование (размещение) не может осуществляться вместо предусмотренного </w:t>
      </w:r>
      <w:hyperlink w:history="0" w:anchor="P270" w:tooltip="80. Информация о проведении аукциона в виде извещения (далее - извещение о проведении аукциона) размещается на официальном сайте. До определения Правительством Российской Федерации официального сайта информация о проведении аукционов на право заключения договора размещается на официальном сайте организатора аукциона в информационно-телекоммуникационной сети &quot;Интернет&quot;.">
        <w:r>
          <w:rPr>
            <w:sz w:val="20"/>
            <w:color w:val="0000ff"/>
          </w:rPr>
          <w:t xml:space="preserve">пунктом 80</w:t>
        </w:r>
      </w:hyperlink>
      <w:r>
        <w:rPr>
          <w:sz w:val="20"/>
        </w:rPr>
        <w:t xml:space="preserve"> настоящих Правил размещения на официальном сайте.</w:t>
      </w:r>
    </w:p>
    <w:p>
      <w:pPr>
        <w:pStyle w:val="0"/>
        <w:spacing w:before="200" w:line-rule="auto"/>
        <w:ind w:firstLine="540"/>
        <w:jc w:val="both"/>
      </w:pPr>
      <w:r>
        <w:rPr>
          <w:sz w:val="20"/>
        </w:rPr>
        <w:t xml:space="preserve">82. В извещении о проведении аукциона указываются следующие сведения:</w:t>
      </w:r>
    </w:p>
    <w:p>
      <w:pPr>
        <w:pStyle w:val="0"/>
        <w:spacing w:before="200" w:line-rule="auto"/>
        <w:ind w:firstLine="540"/>
        <w:jc w:val="both"/>
      </w:pPr>
      <w:r>
        <w:rPr>
          <w:sz w:val="20"/>
        </w:rPr>
        <w:t xml:space="preserve">а) организатор аукциона, принявший решение о проведении аукциона, реквизиты указанного решения;</w:t>
      </w:r>
    </w:p>
    <w:p>
      <w:pPr>
        <w:pStyle w:val="0"/>
        <w:spacing w:before="200" w:line-rule="auto"/>
        <w:ind w:firstLine="540"/>
        <w:jc w:val="both"/>
      </w:pPr>
      <w:r>
        <w:rPr>
          <w:sz w:val="20"/>
        </w:rPr>
        <w:t xml:space="preserve">б) место нахождения, адрес электронной почты и телефон организатора аукциона;</w:t>
      </w:r>
    </w:p>
    <w:p>
      <w:pPr>
        <w:pStyle w:val="0"/>
        <w:spacing w:before="200" w:line-rule="auto"/>
        <w:ind w:firstLine="540"/>
        <w:jc w:val="both"/>
      </w:pPr>
      <w:r>
        <w:rPr>
          <w:sz w:val="20"/>
        </w:rPr>
        <w:t xml:space="preserve">в) предмет аукциона, в том числе сведения о рыбоводном участке, включая его местоположение, площадь, границы, географическую карту и (или) схему рыбоводного участка, а также ограничения, связанные с использованием рыбоводного участка;</w:t>
      </w:r>
    </w:p>
    <w:p>
      <w:pPr>
        <w:pStyle w:val="0"/>
        <w:spacing w:before="200" w:line-rule="auto"/>
        <w:ind w:firstLine="540"/>
        <w:jc w:val="both"/>
      </w:pPr>
      <w:r>
        <w:rPr>
          <w:sz w:val="20"/>
        </w:rPr>
        <w:t xml:space="preserve">г) срок договора, установленный в соответствии с </w:t>
      </w:r>
      <w:hyperlink w:history="0" r:id="rId60"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частью 5 статьи 9</w:t>
        </w:r>
      </w:hyperlink>
      <w:r>
        <w:rPr>
          <w:sz w:val="20"/>
        </w:rPr>
        <w:t xml:space="preserve"> Федерального закона "Об аквакультуре (рыбоводстве)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д) срок и порядок представления документации об аукционе, официальный сайт, где размещена документация;</w:t>
      </w:r>
    </w:p>
    <w:p>
      <w:pPr>
        <w:pStyle w:val="0"/>
        <w:spacing w:before="200" w:line-rule="auto"/>
        <w:ind w:firstLine="540"/>
        <w:jc w:val="both"/>
      </w:pPr>
      <w:r>
        <w:rPr>
          <w:sz w:val="20"/>
        </w:rPr>
        <w:t xml:space="preserve">е) место, дата, время начала и окончания срока подачи заявок об участии в аукционе;</w:t>
      </w:r>
    </w:p>
    <w:p>
      <w:pPr>
        <w:pStyle w:val="0"/>
        <w:spacing w:before="200" w:line-rule="auto"/>
        <w:ind w:firstLine="540"/>
        <w:jc w:val="both"/>
      </w:pPr>
      <w:r>
        <w:rPr>
          <w:sz w:val="20"/>
        </w:rPr>
        <w:t xml:space="preserve">ж) место, дата и время проведения аукциона;</w:t>
      </w:r>
    </w:p>
    <w:p>
      <w:pPr>
        <w:pStyle w:val="0"/>
        <w:spacing w:before="200" w:line-rule="auto"/>
        <w:ind w:firstLine="540"/>
        <w:jc w:val="both"/>
      </w:pPr>
      <w:r>
        <w:rPr>
          <w:sz w:val="20"/>
        </w:rPr>
        <w:t xml:space="preserve">з) начальная цена предмета аукциона, "шаг аукциона", а также размер задатка, порядок его внесения заявителями и возврата им, срок перечисления в соответствующий бюджет задатка победителя и реквизиты счета, который открыт федеральному органу исполнительной власти для учета средств, находящихся во временном распоряжении и на котором учитываются задатки участников аукциона;</w:t>
      </w:r>
    </w:p>
    <w:p>
      <w:pPr>
        <w:pStyle w:val="0"/>
        <w:spacing w:before="200" w:line-rule="auto"/>
        <w:ind w:firstLine="540"/>
        <w:jc w:val="both"/>
      </w:pPr>
      <w:r>
        <w:rPr>
          <w:sz w:val="20"/>
        </w:rPr>
        <w:t xml:space="preserve">и)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 и иные необходимые для перечисления реквизиты;</w:t>
      </w:r>
    </w:p>
    <w:p>
      <w:pPr>
        <w:pStyle w:val="0"/>
        <w:spacing w:before="200" w:line-rule="auto"/>
        <w:ind w:firstLine="540"/>
        <w:jc w:val="both"/>
      </w:pPr>
      <w:r>
        <w:rPr>
          <w:sz w:val="20"/>
        </w:rPr>
        <w:t xml:space="preserve">к) размер, порядок и сроки внесения в соответствующий бюджет платы, взимаемой организатором аукциона за представление документации об аукционе (если такая плата установлена организатором аукциона);</w:t>
      </w:r>
    </w:p>
    <w:p>
      <w:pPr>
        <w:pStyle w:val="0"/>
        <w:spacing w:before="200" w:line-rule="auto"/>
        <w:ind w:firstLine="540"/>
        <w:jc w:val="both"/>
      </w:pPr>
      <w:r>
        <w:rPr>
          <w:sz w:val="20"/>
        </w:rPr>
        <w:t xml:space="preserve">л) предмет договора:</w:t>
      </w:r>
    </w:p>
    <w:p>
      <w:pPr>
        <w:pStyle w:val="0"/>
        <w:spacing w:before="200" w:line-rule="auto"/>
        <w:ind w:firstLine="540"/>
        <w:jc w:val="both"/>
      </w:pPr>
      <w:r>
        <w:rPr>
          <w:sz w:val="20"/>
        </w:rPr>
        <w:t xml:space="preserve">срок договора;</w:t>
      </w:r>
    </w:p>
    <w:p>
      <w:pPr>
        <w:pStyle w:val="0"/>
        <w:spacing w:before="200" w:line-rule="auto"/>
        <w:ind w:firstLine="540"/>
        <w:jc w:val="both"/>
      </w:pPr>
      <w:r>
        <w:rPr>
          <w:sz w:val="20"/>
        </w:rPr>
        <w:t xml:space="preserve">местоположение и площадь рыбоводного участка;</w:t>
      </w:r>
    </w:p>
    <w:p>
      <w:pPr>
        <w:pStyle w:val="0"/>
        <w:spacing w:before="200" w:line-rule="auto"/>
        <w:ind w:firstLine="540"/>
        <w:jc w:val="both"/>
      </w:pPr>
      <w:r>
        <w:rPr>
          <w:sz w:val="20"/>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в соответствии с </w:t>
      </w:r>
      <w:hyperlink w:history="0" r:id="rId61" w:tooltip="Приказ Минсельхоза России от 15.03.2017 N 124 (ред. от 21.09.2023) &quot;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quot; (Зарегистрировано в Минюсте России 17.04.2017 N 46403) {КонсультантПлюс}">
        <w:r>
          <w:rPr>
            <w:sz w:val="20"/>
            <w:color w:val="0000ff"/>
          </w:rPr>
          <w:t xml:space="preserve">методикой</w:t>
        </w:r>
      </w:hyperlink>
      <w:r>
        <w:rPr>
          <w:sz w:val="20"/>
        </w:rPr>
        <w:t xml:space="preserve">, утвержденной Министерством сельского хозяйства Российской Федерации;</w:t>
      </w:r>
    </w:p>
    <w:p>
      <w:pPr>
        <w:pStyle w:val="0"/>
        <w:jc w:val="both"/>
      </w:pPr>
      <w:r>
        <w:rPr>
          <w:sz w:val="20"/>
        </w:rPr>
        <w:t xml:space="preserve">(в ред. Постановлений Правительства РФ от 26.12.2016 </w:t>
      </w:r>
      <w:hyperlink w:history="0" r:id="rId62" w:tooltip="Постановление Правительства РФ от 26.12.2016 N 1496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1496</w:t>
        </w:r>
      </w:hyperlink>
      <w:r>
        <w:rPr>
          <w:sz w:val="20"/>
        </w:rPr>
        <w:t xml:space="preserve">, от 23.11.2017 </w:t>
      </w:r>
      <w:hyperlink w:history="0" r:id="rId63"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N 1419</w:t>
        </w:r>
      </w:hyperlink>
      <w:r>
        <w:rPr>
          <w:sz w:val="20"/>
        </w:rPr>
        <w:t xml:space="preserve">)</w:t>
      </w:r>
    </w:p>
    <w:p>
      <w:pPr>
        <w:pStyle w:val="0"/>
        <w:spacing w:before="200" w:line-rule="auto"/>
        <w:ind w:firstLine="540"/>
        <w:jc w:val="both"/>
      </w:pPr>
      <w:r>
        <w:rPr>
          <w:sz w:val="20"/>
        </w:rPr>
        <w:t xml:space="preserve">основания и условия, определяющие изъятие объектов аквакультуры из водных объектов в границах рыбоводного участка;</w:t>
      </w:r>
    </w:p>
    <w:p>
      <w:pPr>
        <w:pStyle w:val="0"/>
        <w:spacing w:before="200" w:line-rule="auto"/>
        <w:ind w:firstLine="540"/>
        <w:jc w:val="both"/>
      </w:pPr>
      <w:r>
        <w:rPr>
          <w:sz w:val="20"/>
        </w:rPr>
        <w:t xml:space="preserve">сведения об объектах рыбоводной инфраструктуры;</w:t>
      </w:r>
    </w:p>
    <w:p>
      <w:pPr>
        <w:pStyle w:val="0"/>
        <w:spacing w:before="200" w:line-rule="auto"/>
        <w:ind w:firstLine="540"/>
        <w:jc w:val="both"/>
      </w:pPr>
      <w:r>
        <w:rPr>
          <w:sz w:val="20"/>
        </w:rPr>
        <w:t xml:space="preserve">мероприятия, которые относятся к рыбохозяйственной мелиорации и осуществляются рыбоводным хозяйством;</w:t>
      </w:r>
    </w:p>
    <w:p>
      <w:pPr>
        <w:pStyle w:val="0"/>
        <w:spacing w:before="200" w:line-rule="auto"/>
        <w:ind w:firstLine="540"/>
        <w:jc w:val="both"/>
      </w:pPr>
      <w:r>
        <w:rPr>
          <w:sz w:val="20"/>
        </w:rPr>
        <w:t xml:space="preserve">обязательства рыбоводного хозяйства осуществлять мероприятия по охране окружающей среды, водных объектов и других природных ресурсов;</w:t>
      </w:r>
    </w:p>
    <w:p>
      <w:pPr>
        <w:pStyle w:val="0"/>
        <w:spacing w:before="200" w:line-rule="auto"/>
        <w:ind w:firstLine="540"/>
        <w:jc w:val="both"/>
      </w:pPr>
      <w:r>
        <w:rPr>
          <w:sz w:val="20"/>
        </w:rPr>
        <w:t xml:space="preserve">обязательства рыбоводного хозяйства представлять в порядке, установленном Министерством сельского хозяйства Российской Федерации, отчетность об объеме выпуска в водные объекты и объеме изъятия из водных объектов объектов аквакультуры;</w:t>
      </w:r>
    </w:p>
    <w:p>
      <w:pPr>
        <w:pStyle w:val="0"/>
        <w:jc w:val="both"/>
      </w:pPr>
      <w:r>
        <w:rPr>
          <w:sz w:val="20"/>
        </w:rPr>
        <w:t xml:space="preserve">(в ред. </w:t>
      </w:r>
      <w:hyperlink w:history="0" r:id="rId64" w:tooltip="Постановление Правительства РФ от 26.12.2016 N 1496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26.12.2016 N 1496)</w:t>
      </w:r>
    </w:p>
    <w:p>
      <w:pPr>
        <w:pStyle w:val="0"/>
        <w:spacing w:before="200" w:line-rule="auto"/>
        <w:ind w:firstLine="540"/>
        <w:jc w:val="both"/>
      </w:pPr>
      <w:r>
        <w:rPr>
          <w:sz w:val="20"/>
        </w:rPr>
        <w:t xml:space="preserve">ответственность сторон.</w:t>
      </w:r>
    </w:p>
    <w:bookmarkStart w:id="299" w:name="P299"/>
    <w:bookmarkEnd w:id="299"/>
    <w:p>
      <w:pPr>
        <w:pStyle w:val="0"/>
        <w:spacing w:before="200" w:line-rule="auto"/>
        <w:ind w:firstLine="540"/>
        <w:jc w:val="both"/>
      </w:pPr>
      <w:r>
        <w:rPr>
          <w:sz w:val="20"/>
        </w:rPr>
        <w:t xml:space="preserve">83. Начальная цена выставляемого на продажу права на заключение договора устанавливается организатором аукциона в соответствии с </w:t>
      </w:r>
      <w:hyperlink w:history="0" r:id="rId65" w:tooltip="Приказ Минсельхоза России от 02.02.2015 N 30 (ред. от 23.01.2020) &quot;Об утверждении Правил расчета и взимания платы за пользование рыбоводными участками&quot; (Зарегистрировано в Минюсте России 03.03.2015 N 36339) {КонсультантПлюс}">
        <w:r>
          <w:rPr>
            <w:sz w:val="20"/>
            <w:color w:val="0000ff"/>
          </w:rPr>
          <w:t xml:space="preserve">правилами</w:t>
        </w:r>
      </w:hyperlink>
      <w:r>
        <w:rPr>
          <w:sz w:val="20"/>
        </w:rPr>
        <w:t xml:space="preserve"> расчета и взимания платы за пользование рыбоводными участками, устанавливаемыми Министерством сельского хозяйства Российской Федерации.</w:t>
      </w:r>
    </w:p>
    <w:p>
      <w:pPr>
        <w:pStyle w:val="0"/>
        <w:spacing w:before="200" w:line-rule="auto"/>
        <w:ind w:firstLine="540"/>
        <w:jc w:val="both"/>
      </w:pPr>
      <w:r>
        <w:rPr>
          <w:sz w:val="20"/>
        </w:rPr>
        <w:t xml:space="preserve">В случае если право на заключение договора не продано на аукционе, по решению организатора аукциона его начальная цена может быть снижена не более чем на 5 процентов при проведении повторного аукциона.</w:t>
      </w:r>
    </w:p>
    <w:p>
      <w:pPr>
        <w:pStyle w:val="0"/>
        <w:spacing w:before="200" w:line-rule="auto"/>
        <w:ind w:firstLine="540"/>
        <w:jc w:val="both"/>
      </w:pPr>
      <w:r>
        <w:rPr>
          <w:sz w:val="20"/>
        </w:rPr>
        <w:t xml:space="preserve">В общей сложности начальная цена выставляемого на продажу права на заключение договора не может быть снижена более чем на 15 процентов при проведении повторного аукциона.</w:t>
      </w:r>
    </w:p>
    <w:bookmarkStart w:id="302" w:name="P302"/>
    <w:bookmarkEnd w:id="302"/>
    <w:p>
      <w:pPr>
        <w:pStyle w:val="0"/>
        <w:spacing w:before="200" w:line-rule="auto"/>
        <w:ind w:firstLine="540"/>
        <w:jc w:val="both"/>
      </w:pPr>
      <w:r>
        <w:rPr>
          <w:sz w:val="20"/>
        </w:rPr>
        <w:t xml:space="preserve">84. Размер вносимого участниками аукциона задатка определяется организатором аукциона и не может составляет менее 40 процентов начальной цены предмета аукциона.</w:t>
      </w:r>
    </w:p>
    <w:p>
      <w:pPr>
        <w:pStyle w:val="0"/>
        <w:spacing w:before="200" w:line-rule="auto"/>
        <w:ind w:firstLine="540"/>
        <w:jc w:val="both"/>
      </w:pPr>
      <w:r>
        <w:rPr>
          <w:sz w:val="20"/>
        </w:rPr>
        <w:t xml:space="preserve">85. Документация об аукционе, кроме сведений, указанных в извещении о проведении аукциона, должна содержать следующие сведения:</w:t>
      </w:r>
    </w:p>
    <w:p>
      <w:pPr>
        <w:pStyle w:val="0"/>
        <w:spacing w:before="200" w:line-rule="auto"/>
        <w:ind w:firstLine="540"/>
        <w:jc w:val="both"/>
      </w:pPr>
      <w:r>
        <w:rPr>
          <w:sz w:val="20"/>
        </w:rPr>
        <w:t xml:space="preserve">а) требования к содержанию и соблюдению формы заявки об участии в аукционе и инструкция по ее заполнению;</w:t>
      </w:r>
    </w:p>
    <w:p>
      <w:pPr>
        <w:pStyle w:val="0"/>
        <w:spacing w:before="200" w:line-rule="auto"/>
        <w:ind w:firstLine="540"/>
        <w:jc w:val="both"/>
      </w:pPr>
      <w:r>
        <w:rPr>
          <w:sz w:val="20"/>
        </w:rPr>
        <w:t xml:space="preserve">б) порядок отзыва заявок об участии в аукционе и внесения в них изменений;</w:t>
      </w:r>
    </w:p>
    <w:p>
      <w:pPr>
        <w:pStyle w:val="0"/>
        <w:spacing w:before="200" w:line-rule="auto"/>
        <w:ind w:firstLine="540"/>
        <w:jc w:val="both"/>
      </w:pPr>
      <w:r>
        <w:rPr>
          <w:sz w:val="20"/>
        </w:rPr>
        <w:t xml:space="preserve">в) формы, порядок, дата начала и окончания срока представления заявителям разъяснений положений документации об аукционе;</w:t>
      </w:r>
    </w:p>
    <w:p>
      <w:pPr>
        <w:pStyle w:val="0"/>
        <w:spacing w:before="200" w:line-rule="auto"/>
        <w:ind w:firstLine="540"/>
        <w:jc w:val="both"/>
      </w:pPr>
      <w:r>
        <w:rPr>
          <w:sz w:val="20"/>
        </w:rPr>
        <w:t xml:space="preserve">г) место, дата и время начала рассмотрения комиссией заявок об участии в аукционе;</w:t>
      </w:r>
    </w:p>
    <w:p>
      <w:pPr>
        <w:pStyle w:val="0"/>
        <w:jc w:val="both"/>
      </w:pPr>
      <w:r>
        <w:rPr>
          <w:sz w:val="20"/>
        </w:rPr>
        <w:t xml:space="preserve">(в ред. </w:t>
      </w:r>
      <w:hyperlink w:history="0" r:id="rId66"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д) срок и порядок внесения задатка;</w:t>
      </w:r>
    </w:p>
    <w:p>
      <w:pPr>
        <w:pStyle w:val="0"/>
        <w:spacing w:before="200" w:line-rule="auto"/>
        <w:ind w:firstLine="540"/>
        <w:jc w:val="both"/>
      </w:pPr>
      <w:r>
        <w:rPr>
          <w:sz w:val="20"/>
        </w:rPr>
        <w:t xml:space="preserve">е) срок, в течение которого должен быть заключен договор.</w:t>
      </w:r>
    </w:p>
    <w:p>
      <w:pPr>
        <w:pStyle w:val="0"/>
        <w:spacing w:before="200" w:line-rule="auto"/>
        <w:ind w:firstLine="540"/>
        <w:jc w:val="both"/>
      </w:pPr>
      <w:r>
        <w:rPr>
          <w:sz w:val="20"/>
        </w:rPr>
        <w:t xml:space="preserve">86. К документации об аукционе прилагается проект договора (в случае проведения аукциона по нескольким лотам - проект договора в отношении каждого лота), содержащий существенные условия, указанные в </w:t>
      </w:r>
      <w:hyperlink w:history="0" r:id="rId67"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части 2 статьи 9</w:t>
        </w:r>
      </w:hyperlink>
      <w:r>
        <w:rPr>
          <w:sz w:val="20"/>
        </w:rPr>
        <w:t xml:space="preserve"> Федерального закона "Об аквакультуре (рыбоводстве)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87. Сведения, содержащиеся в документации об аукционе, должны соответствовать сведениям, указанным в извещении о проведении аукциона.</w:t>
      </w:r>
    </w:p>
    <w:p>
      <w:pPr>
        <w:pStyle w:val="0"/>
        <w:spacing w:before="200" w:line-rule="auto"/>
        <w:ind w:firstLine="540"/>
        <w:jc w:val="both"/>
      </w:pPr>
      <w:r>
        <w:rPr>
          <w:sz w:val="20"/>
        </w:rPr>
        <w:t xml:space="preserve">88. Документация об аукционе размещается на официальном сайте одновременно с извещением о проведении аукциона. Указанная документация должна быть доступна для ознакомления без взимания платы.</w:t>
      </w:r>
    </w:p>
    <w:p>
      <w:pPr>
        <w:pStyle w:val="0"/>
        <w:spacing w:before="200" w:line-rule="auto"/>
        <w:ind w:firstLine="540"/>
        <w:jc w:val="both"/>
      </w:pPr>
      <w:r>
        <w:rPr>
          <w:sz w:val="20"/>
        </w:rPr>
        <w:t xml:space="preserve">89. Организатор аукциона на основании заявки любого заинтересованного лица, поданной в письменной или электронной форме, в течение 2 рабочих дней со дня получения соответствующей заявки обязан представить заявителю документацию об аукционе в порядке, указанном в извещении о проведении аукциона. При этом документация об аукционе представляется в письменной форме после внесения заявителем платы за представление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представления документации об аукционе в форме электронного документа.</w:t>
      </w:r>
    </w:p>
    <w:p>
      <w:pPr>
        <w:pStyle w:val="0"/>
        <w:spacing w:before="200" w:line-rule="auto"/>
        <w:ind w:firstLine="540"/>
        <w:jc w:val="both"/>
      </w:pPr>
      <w:r>
        <w:rPr>
          <w:sz w:val="20"/>
        </w:rPr>
        <w:t xml:space="preserve">Размер указанной платы не должен превышать расходы организатора аукциона на изготовление копии документации об аукционе и доставку ее заявителю посредством почтовой связи. Представление документации об аукционе в форме электронного документа осуществляется без взимания платы.</w:t>
      </w:r>
    </w:p>
    <w:p>
      <w:pPr>
        <w:pStyle w:val="0"/>
        <w:spacing w:before="200" w:line-rule="auto"/>
        <w:ind w:firstLine="540"/>
        <w:jc w:val="both"/>
      </w:pPr>
      <w:r>
        <w:rPr>
          <w:sz w:val="20"/>
        </w:rPr>
        <w:t xml:space="preserve">Представление документации об аукционе до размещения на официальном сайте извещения о проведении аукциона не допускается.</w:t>
      </w:r>
    </w:p>
    <w:p>
      <w:pPr>
        <w:pStyle w:val="0"/>
        <w:spacing w:before="200" w:line-rule="auto"/>
        <w:ind w:firstLine="540"/>
        <w:jc w:val="both"/>
      </w:pPr>
      <w:r>
        <w:rPr>
          <w:sz w:val="20"/>
        </w:rPr>
        <w:t xml:space="preserve">90. Организатор аукциона вправе принять решение о внесении изменений в извещение о проведении аукциона. Внесение изменений в извещение о проведении аукциона осуществляется организатором аукциона не позднее чем за 5 дней до дня окончания срока подачи заявок об участии в аукционе. Изменение предмета аукциона не допускается.</w:t>
      </w:r>
    </w:p>
    <w:p>
      <w:pPr>
        <w:pStyle w:val="0"/>
        <w:spacing w:before="200" w:line-rule="auto"/>
        <w:ind w:firstLine="540"/>
        <w:jc w:val="both"/>
      </w:pPr>
      <w:r>
        <w:rPr>
          <w:sz w:val="20"/>
        </w:rPr>
        <w:t xml:space="preserve">Изменения размещаются организатором аукциона на официальном сайте в течение одного рабочего дня со дня принятия указанного решения. При этом срок подачи заявок об участии в аукционе продлевается так, чтобы между днем размещения на официальном сайте изменений, внесенных в извещение о проведении аукциона, и днем окончания срока подачи заявок об участии в аукционе было не менее 15 рабочих дней.</w:t>
      </w:r>
    </w:p>
    <w:bookmarkStart w:id="319" w:name="P319"/>
    <w:bookmarkEnd w:id="319"/>
    <w:p>
      <w:pPr>
        <w:pStyle w:val="0"/>
        <w:spacing w:before="200" w:line-rule="auto"/>
        <w:ind w:firstLine="540"/>
        <w:jc w:val="both"/>
      </w:pPr>
      <w:r>
        <w:rPr>
          <w:sz w:val="20"/>
        </w:rPr>
        <w:t xml:space="preserve">91. Организатор аукциона вправе принять решение об отмене проведения аукциона в сроки, установленные Гражданским </w:t>
      </w:r>
      <w:hyperlink w:history="0" r:id="rId6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pPr>
        <w:pStyle w:val="0"/>
        <w:spacing w:before="200" w:line-rule="auto"/>
        <w:ind w:firstLine="540"/>
        <w:jc w:val="both"/>
      </w:pPr>
      <w:r>
        <w:rPr>
          <w:sz w:val="20"/>
        </w:rPr>
        <w:t xml:space="preserve">92. Отказ от проведения аукциона по основаниям, не предусмотренным </w:t>
      </w:r>
      <w:hyperlink w:history="0" w:anchor="P319" w:tooltip="91. Организатор аукциона вправе принять решение об отмене проведения аукциона в сроки, установленные Гражданским кодексом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
        <w:r>
          <w:rPr>
            <w:sz w:val="20"/>
            <w:color w:val="0000ff"/>
          </w:rPr>
          <w:t xml:space="preserve">пунктом 91</w:t>
        </w:r>
      </w:hyperlink>
      <w:r>
        <w:rPr>
          <w:sz w:val="20"/>
        </w:rPr>
        <w:t xml:space="preserve"> настоящих Правил, не допускается.</w:t>
      </w:r>
    </w:p>
    <w:p>
      <w:pPr>
        <w:pStyle w:val="0"/>
        <w:spacing w:before="200" w:line-rule="auto"/>
        <w:ind w:firstLine="540"/>
        <w:jc w:val="both"/>
      </w:pPr>
      <w:r>
        <w:rPr>
          <w:sz w:val="20"/>
        </w:rPr>
        <w:t xml:space="preserve">Извещение об отказе от проведения аукциона размещается организатором аукциона на официальном сайте в течение одного дня со дня принятия решения об отказе от проведения аукциона. В течение 2 рабочих дней со дня принятия указанного решения организатор аукциона направляет соответствующие уведомления всем заявителям, а также возвращает заявителям денежные средства, внесенные в качестве задатка, в течение 5 рабочих дней со дня принятия решения об отказе от проведения аукциона.</w:t>
      </w:r>
    </w:p>
    <w:p>
      <w:pPr>
        <w:pStyle w:val="0"/>
        <w:spacing w:before="200" w:line-rule="auto"/>
        <w:ind w:firstLine="540"/>
        <w:jc w:val="both"/>
      </w:pPr>
      <w:r>
        <w:rPr>
          <w:sz w:val="20"/>
        </w:rPr>
        <w:t xml:space="preserve">93. Заявитель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разъяснения положений документации об аукционе, если указанный запрос поступил к организатору аукциона не позднее чем за 5 дней до окончания срока подачи заявок об участии в аукционе. В течение одного рабочего дня со дня направления разъяснения положений документации об аукционе по запросу заявителя такое разъяснение должно быть размещено организатором аукциона на официальном сайте с указанием предмета запроса, но без указания заявителя, от которого поступил запрос.</w:t>
      </w:r>
    </w:p>
    <w:p>
      <w:pPr>
        <w:pStyle w:val="0"/>
        <w:spacing w:before="200" w:line-rule="auto"/>
        <w:ind w:firstLine="540"/>
        <w:jc w:val="both"/>
      </w:pPr>
      <w:r>
        <w:rPr>
          <w:sz w:val="20"/>
        </w:rPr>
        <w:t xml:space="preserve">Организатор аукциона (в том числе в соответствии с запросом заявителя) вправе принять решение о внесении изменений в документацию об аукционе не позднее чем за 5 дней до дня окончания срока подачи заявок об участии в аукционе. Изменение предмета аукциона не допускается. В течение одного рабочего дня со дня принятия указанного решения такие изменения размещаются организатором аукциона на официальном сайте в порядке, установленном для размещения извещения о проведении аукциона, и в течение 2 рабочих дней направляются всем заявителям, которым была представлена документация об аукционе. При этом срок подачи заявок об участии в аукционе продлевается так, чтобы между днем размещения на официальном сайте изменений, внесенных в документацию об аукционе, и днем окончания срока подачи заявок об участии в аукционе было не менее 20 дней.</w:t>
      </w:r>
    </w:p>
    <w:bookmarkStart w:id="324" w:name="P324"/>
    <w:bookmarkEnd w:id="324"/>
    <w:p>
      <w:pPr>
        <w:pStyle w:val="0"/>
        <w:spacing w:before="200" w:line-rule="auto"/>
        <w:ind w:firstLine="540"/>
        <w:jc w:val="both"/>
      </w:pPr>
      <w:r>
        <w:rPr>
          <w:sz w:val="20"/>
        </w:rPr>
        <w:t xml:space="preserve">94. Для участия в аукционе заявители представляют в комиссию организатора аукциона в срок и по форме, которые указаны в документации об аукционе, заявку об участии в аукционе. В этой заявке указываются следующие сведения:</w:t>
      </w:r>
    </w:p>
    <w:p>
      <w:pPr>
        <w:pStyle w:val="0"/>
        <w:spacing w:before="200" w:line-rule="auto"/>
        <w:ind w:firstLine="540"/>
        <w:jc w:val="both"/>
      </w:pPr>
      <w:r>
        <w:rPr>
          <w:sz w:val="20"/>
        </w:rPr>
        <w:t xml:space="preserve">а) сведения о заявителе:</w:t>
      </w:r>
    </w:p>
    <w:p>
      <w:pPr>
        <w:pStyle w:val="0"/>
        <w:spacing w:before="200" w:line-rule="auto"/>
        <w:ind w:firstLine="540"/>
        <w:jc w:val="both"/>
      </w:pPr>
      <w:r>
        <w:rPr>
          <w:sz w:val="20"/>
        </w:rPr>
        <w:t xml:space="preserve">полное и сокращенное наименование, основной государственный регистрационный номер, место нахождения, телефон, идентификационный номер налогоплательщика - для юридического лица;</w:t>
      </w:r>
    </w:p>
    <w:p>
      <w:pPr>
        <w:pStyle w:val="0"/>
        <w:spacing w:before="200" w:line-rule="auto"/>
        <w:ind w:firstLine="540"/>
        <w:jc w:val="both"/>
      </w:pPr>
      <w:r>
        <w:rPr>
          <w:sz w:val="20"/>
        </w:rPr>
        <w:t xml:space="preserve">фамилия, имя, отчество, данные документа, удостоверяющего личность, сведения о месте жительства, телефон, идентификационный номер налогоплательщика, страховой номер индивидуального лицевого счета в системе обязательного пенсионного страхования Российской Федерации - для индивидуального предпринимателя;</w:t>
      </w:r>
    </w:p>
    <w:p>
      <w:pPr>
        <w:pStyle w:val="0"/>
        <w:spacing w:before="200" w:line-rule="auto"/>
        <w:ind w:firstLine="540"/>
        <w:jc w:val="both"/>
      </w:pPr>
      <w:r>
        <w:rPr>
          <w:sz w:val="20"/>
        </w:rPr>
        <w:t xml:space="preserve">б) реквизиты банковского счета.</w:t>
      </w:r>
    </w:p>
    <w:bookmarkStart w:id="329" w:name="P329"/>
    <w:bookmarkEnd w:id="329"/>
    <w:p>
      <w:pPr>
        <w:pStyle w:val="0"/>
        <w:spacing w:before="200" w:line-rule="auto"/>
        <w:ind w:firstLine="540"/>
        <w:jc w:val="both"/>
      </w:pPr>
      <w:r>
        <w:rPr>
          <w:sz w:val="20"/>
        </w:rPr>
        <w:t xml:space="preserve">95. К заявке об участии в аукционе прилагаются следующие документы:</w:t>
      </w:r>
    </w:p>
    <w:p>
      <w:pPr>
        <w:pStyle w:val="0"/>
        <w:spacing w:before="200" w:line-rule="auto"/>
        <w:ind w:firstLine="540"/>
        <w:jc w:val="both"/>
      </w:pPr>
      <w:r>
        <w:rPr>
          <w:sz w:val="20"/>
        </w:rPr>
        <w:t xml:space="preserve">а) абзац утратил силу. - </w:t>
      </w:r>
      <w:hyperlink w:history="0" r:id="rId69" w:tooltip="Постановление Правительства РФ от 28.09.2015 N 1024 (ред. от 01.06.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28.09.2015 N 1024;</w:t>
      </w:r>
    </w:p>
    <w:p>
      <w:pPr>
        <w:pStyle w:val="0"/>
        <w:spacing w:before="200" w:line-rule="auto"/>
        <w:ind w:firstLine="540"/>
        <w:jc w:val="both"/>
      </w:pPr>
      <w:r>
        <w:rPr>
          <w:sz w:val="20"/>
        </w:rPr>
        <w:t xml:space="preserve">б) документ, подтверждающий внесение заявителем задатка;</w:t>
      </w:r>
    </w:p>
    <w:p>
      <w:pPr>
        <w:pStyle w:val="0"/>
        <w:spacing w:before="200" w:line-rule="auto"/>
        <w:ind w:firstLine="540"/>
        <w:jc w:val="both"/>
      </w:pPr>
      <w:r>
        <w:rPr>
          <w:sz w:val="20"/>
        </w:rPr>
        <w:t xml:space="preserve">в) документ, подтверждающий полномочия лица на осуществление действий от имени заявителя (в случае необходимости).</w:t>
      </w:r>
    </w:p>
    <w:p>
      <w:pPr>
        <w:pStyle w:val="0"/>
        <w:spacing w:before="200" w:line-rule="auto"/>
        <w:ind w:firstLine="540"/>
        <w:jc w:val="both"/>
      </w:pPr>
      <w:r>
        <w:rPr>
          <w:sz w:val="20"/>
        </w:rPr>
        <w:t xml:space="preserve">96. Требовать от заявителя представления сведений и документов, не предусмотренных </w:t>
      </w:r>
      <w:hyperlink w:history="0" w:anchor="P324" w:tooltip="94. Для участия в аукционе заявители представляют в комиссию организатора аукциона в срок и по форме, которые указаны в документации об аукционе, заявку об участии в аукционе. В этой заявке указываются следующие сведения:">
        <w:r>
          <w:rPr>
            <w:sz w:val="20"/>
            <w:color w:val="0000ff"/>
          </w:rPr>
          <w:t xml:space="preserve">пунктами 94</w:t>
        </w:r>
      </w:hyperlink>
      <w:r>
        <w:rPr>
          <w:sz w:val="20"/>
        </w:rPr>
        <w:t xml:space="preserve"> и </w:t>
      </w:r>
      <w:hyperlink w:history="0" w:anchor="P329" w:tooltip="95. К заявке об участии в аукционе прилагаются следующие документы:">
        <w:r>
          <w:rPr>
            <w:sz w:val="20"/>
            <w:color w:val="0000ff"/>
          </w:rPr>
          <w:t xml:space="preserve">95</w:t>
        </w:r>
      </w:hyperlink>
      <w:r>
        <w:rPr>
          <w:sz w:val="20"/>
        </w:rPr>
        <w:t xml:space="preserve"> настоящих Правил, не допускается.</w:t>
      </w:r>
    </w:p>
    <w:bookmarkStart w:id="334" w:name="P334"/>
    <w:bookmarkEnd w:id="334"/>
    <w:p>
      <w:pPr>
        <w:pStyle w:val="0"/>
        <w:spacing w:before="200" w:line-rule="auto"/>
        <w:ind w:firstLine="540"/>
        <w:jc w:val="both"/>
      </w:pPr>
      <w:r>
        <w:rPr>
          <w:sz w:val="20"/>
        </w:rPr>
        <w:t xml:space="preserve">97. Комиссия в течение одного рабочего дня со дня подачи заявителем заявки об участии в аукционе обращается к организатору аукциона, который запрашивает у Федеральной налоговой службы посредством межведомственного электронного взаимодействия в отношении заявителя сведения из Единого государственного реестра юридических лиц (из Единого государственного реестра индивидуальных предпринимателей).</w:t>
      </w:r>
    </w:p>
    <w:p>
      <w:pPr>
        <w:pStyle w:val="0"/>
        <w:spacing w:before="200" w:line-rule="auto"/>
        <w:ind w:firstLine="540"/>
        <w:jc w:val="both"/>
      </w:pPr>
      <w:r>
        <w:rPr>
          <w:sz w:val="20"/>
        </w:rPr>
        <w:t xml:space="preserve">Абзац утратил силу. - </w:t>
      </w:r>
      <w:hyperlink w:history="0" r:id="rId70" w:tooltip="Постановление Правительства РФ от 28.09.2015 N 1024 (ред. от 01.06.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28.09.2015 N 1024.</w:t>
      </w:r>
    </w:p>
    <w:p>
      <w:pPr>
        <w:pStyle w:val="0"/>
        <w:spacing w:before="200" w:line-rule="auto"/>
        <w:ind w:firstLine="540"/>
        <w:jc w:val="both"/>
      </w:pPr>
      <w:r>
        <w:rPr>
          <w:sz w:val="20"/>
        </w:rPr>
        <w:t xml:space="preserve">При необходимости комиссия в течение одного рабочего дня со дня подачи заявителем заявки об участии в аукционе обращается к организатору аукциона, который посредством межведомственного запроса запрашивает у соответствующего органа государственной власти сведения о ранее заключенных договорах пользования рыбоводными участками и (или) договорах о предоставлении рыбопромысловых участков для осуществления товарного рыбоводства, а также сведения, предусмотренные </w:t>
      </w:r>
      <w:hyperlink w:history="0" w:anchor="P113" w:tooltip="20. 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
        <w:r>
          <w:rPr>
            <w:sz w:val="20"/>
            <w:color w:val="0000ff"/>
          </w:rPr>
          <w:t xml:space="preserve">пунктом 20</w:t>
        </w:r>
      </w:hyperlink>
      <w:r>
        <w:rPr>
          <w:sz w:val="20"/>
        </w:rPr>
        <w:t xml:space="preserve"> настоящих Правил.</w:t>
      </w:r>
    </w:p>
    <w:p>
      <w:pPr>
        <w:pStyle w:val="0"/>
        <w:spacing w:before="200" w:line-rule="auto"/>
        <w:ind w:firstLine="540"/>
        <w:jc w:val="both"/>
      </w:pPr>
      <w:r>
        <w:rPr>
          <w:sz w:val="20"/>
        </w:rPr>
        <w:t xml:space="preserve">98. Заявитель вправе по собственной инициативе представить в комиссию копии документов, подтверждающих сведения, указанные в </w:t>
      </w:r>
      <w:hyperlink w:history="0" w:anchor="P334" w:tooltip="97. Комиссия в течение одного рабочего дня со дня подачи заявителем заявки об участии в аукционе обращается к организатору аукциона, который запрашивает у Федеральной налоговой службы посредством межведомственного электронного взаимодействия в отношении заявителя сведения из Единого государственного реестра юридических лиц (из Единого государственного реестра индивидуальных предпринимателей).">
        <w:r>
          <w:rPr>
            <w:sz w:val="20"/>
            <w:color w:val="0000ff"/>
          </w:rPr>
          <w:t xml:space="preserve">пункте 97</w:t>
        </w:r>
      </w:hyperlink>
      <w:r>
        <w:rPr>
          <w:sz w:val="20"/>
        </w:rPr>
        <w:t xml:space="preserve"> настоящих Правил, заверенные в установленном законодательством Российской Федерации порядке. При этом выписка из Единого государственного реестра юридических лиц (Единого государственного реестра индивидуальных предпринимателей) должна быть получена не ранее чем за 6 месяцев до размещения на официальном сайте извещения о проведении аукциона.</w:t>
      </w:r>
    </w:p>
    <w:p>
      <w:pPr>
        <w:pStyle w:val="0"/>
        <w:spacing w:before="200" w:line-rule="auto"/>
        <w:ind w:firstLine="540"/>
        <w:jc w:val="both"/>
      </w:pPr>
      <w:r>
        <w:rPr>
          <w:sz w:val="20"/>
        </w:rPr>
        <w:t xml:space="preserve">99. Заявитель вправе подать не более одной заявки об участии в аукционе по одному лоту аукциона. Представление этой заявки подтверждает согласие заявителя выполнять обязательства в соответствии с извещением о проведении аукциона и документацией об аукционе.</w:t>
      </w:r>
    </w:p>
    <w:bookmarkStart w:id="339" w:name="P339"/>
    <w:bookmarkEnd w:id="339"/>
    <w:p>
      <w:pPr>
        <w:pStyle w:val="0"/>
        <w:spacing w:before="200" w:line-rule="auto"/>
        <w:ind w:firstLine="540"/>
        <w:jc w:val="both"/>
      </w:pPr>
      <w:r>
        <w:rPr>
          <w:sz w:val="20"/>
        </w:rPr>
        <w:t xml:space="preserve">100. Документы, направленные заявителем в комиссию в письменной форме, должны быть пронумерованы, сшиты, подписаны заявителем и при наличии печати заверены печатью заявителя.</w:t>
      </w:r>
    </w:p>
    <w:p>
      <w:pPr>
        <w:pStyle w:val="0"/>
        <w:spacing w:before="200" w:line-rule="auto"/>
        <w:ind w:firstLine="540"/>
        <w:jc w:val="both"/>
      </w:pPr>
      <w:r>
        <w:rPr>
          <w:sz w:val="20"/>
        </w:rPr>
        <w:t xml:space="preserve">Документы, направленные заявителем в комиссию в форме электронного документа, подписываются усиленной квалифицированной электронной подписью.</w:t>
      </w:r>
    </w:p>
    <w:p>
      <w:pPr>
        <w:pStyle w:val="0"/>
        <w:spacing w:before="200" w:line-rule="auto"/>
        <w:ind w:firstLine="540"/>
        <w:jc w:val="both"/>
      </w:pPr>
      <w:r>
        <w:rPr>
          <w:sz w:val="20"/>
        </w:rPr>
        <w:t xml:space="preserve">101. Заявка об участии в аукционе, поступившая в срок, указанный в извещении о проведении аукциона, регистрируется комиссией. По требованию заявителя комиссия выдает расписку в получении заявки об участии в аукционе с указанием даты и времени ее получения.</w:t>
      </w:r>
    </w:p>
    <w:p>
      <w:pPr>
        <w:pStyle w:val="0"/>
        <w:spacing w:before="200" w:line-rule="auto"/>
        <w:ind w:firstLine="540"/>
        <w:jc w:val="both"/>
      </w:pPr>
      <w:r>
        <w:rPr>
          <w:sz w:val="20"/>
        </w:rPr>
        <w:t xml:space="preserve">102. Заявка об участии в аукционе, полученная после дня окончания приема таких заявок, не рассматривается и в тот же день возвращается заявителю. Организатор аукциона обязан вернуть внесенный задаток заявителю в течение 5 рабочих дней со дня подписания протокола аукциона.</w:t>
      </w:r>
    </w:p>
    <w:p>
      <w:pPr>
        <w:pStyle w:val="0"/>
        <w:spacing w:before="200" w:line-rule="auto"/>
        <w:ind w:firstLine="540"/>
        <w:jc w:val="both"/>
      </w:pPr>
      <w:r>
        <w:rPr>
          <w:sz w:val="20"/>
        </w:rPr>
        <w:t xml:space="preserve">103. Заявитель, подавший заявку об участии в аукционе, вправе ее отозвать в любое время до окончания срока подачи таких заявок. Организатор аукциона обязан вернуть внесенный задаток заявителю в течение 5 рабочих дней со дня поступления организатору аукциона уведомления об отзыве заявки об участии в аукционе.</w:t>
      </w:r>
    </w:p>
    <w:p>
      <w:pPr>
        <w:pStyle w:val="0"/>
        <w:spacing w:before="200" w:line-rule="auto"/>
        <w:ind w:firstLine="540"/>
        <w:jc w:val="both"/>
      </w:pPr>
      <w:r>
        <w:rPr>
          <w:sz w:val="20"/>
        </w:rPr>
        <w:t xml:space="preserve">104. В случае если подана одна заявка на участие в аукционе, аукцион признается несостоявшимся.</w:t>
      </w:r>
    </w:p>
    <w:p>
      <w:pPr>
        <w:pStyle w:val="0"/>
        <w:jc w:val="both"/>
      </w:pPr>
      <w:r>
        <w:rPr>
          <w:sz w:val="20"/>
        </w:rPr>
        <w:t xml:space="preserve">(в ред. </w:t>
      </w:r>
      <w:hyperlink w:history="0" r:id="rId71"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22.02.2018 N 185)</w:t>
      </w:r>
    </w:p>
    <w:p>
      <w:pPr>
        <w:pStyle w:val="0"/>
        <w:spacing w:before="200" w:line-rule="auto"/>
        <w:ind w:firstLine="540"/>
        <w:jc w:val="both"/>
      </w:pPr>
      <w:r>
        <w:rPr>
          <w:sz w:val="20"/>
        </w:rPr>
        <w:t xml:space="preserve">В случае если документацией об аукционе предусмотрена реализация права на заключение 2 или более договоров, аукцион признается несостоявшимся только в отношении тех лотов, в отношении которых подана одна заявка об участии в аукционе.</w:t>
      </w:r>
    </w:p>
    <w:p>
      <w:pPr>
        <w:pStyle w:val="0"/>
        <w:jc w:val="both"/>
      </w:pPr>
      <w:r>
        <w:rPr>
          <w:sz w:val="20"/>
        </w:rPr>
        <w:t xml:space="preserve">(в ред. </w:t>
      </w:r>
      <w:hyperlink w:history="0" r:id="rId72"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22.02.2018 N 185)</w:t>
      </w:r>
    </w:p>
    <w:p>
      <w:pPr>
        <w:pStyle w:val="0"/>
        <w:spacing w:before="200" w:line-rule="auto"/>
        <w:ind w:firstLine="540"/>
        <w:jc w:val="both"/>
      </w:pPr>
      <w:r>
        <w:rPr>
          <w:sz w:val="20"/>
        </w:rPr>
        <w:t xml:space="preserve">105. В случае если до дня окончания срока подачи заявок об участии в аукционе на отдельный лот не подана ни одна заявка, комиссия рекомендует организатору аукциона принять решение о целесообразности проведения нового аукциона, которое заносится в протокол аукциона.</w:t>
      </w:r>
    </w:p>
    <w:p>
      <w:pPr>
        <w:pStyle w:val="0"/>
        <w:spacing w:before="200" w:line-rule="auto"/>
        <w:ind w:firstLine="540"/>
        <w:jc w:val="both"/>
      </w:pPr>
      <w:r>
        <w:rPr>
          <w:sz w:val="20"/>
        </w:rPr>
        <w:t xml:space="preserve">При принятии организатором аукциона решения о целесообразности проведения нового аукциона в отношении такого лота в протоколе аукциона указывается срок, в течение которого будет проведен новый аукцион в соответствии с настоящими Правилами и который не может превышать 6 месяцев со дня опубликования протокола аукциона.</w:t>
      </w:r>
    </w:p>
    <w:p>
      <w:pPr>
        <w:pStyle w:val="0"/>
        <w:spacing w:before="200" w:line-rule="auto"/>
        <w:ind w:firstLine="540"/>
        <w:jc w:val="both"/>
      </w:pPr>
      <w:r>
        <w:rPr>
          <w:sz w:val="20"/>
        </w:rPr>
        <w:t xml:space="preserve">106. Комиссия рассматривает заявки об участии в аукционе на соответствие требованиям, установленным документацией об аукционе, а также на соответствие заявителей требованиям, предусмотренным </w:t>
      </w:r>
      <w:hyperlink w:history="0" w:anchor="P106" w:tooltip="18. При проведении торгов устанавливаются следующие требования к заявителям:">
        <w:r>
          <w:rPr>
            <w:sz w:val="20"/>
            <w:color w:val="0000ff"/>
          </w:rPr>
          <w:t xml:space="preserve">пунктом 18</w:t>
        </w:r>
      </w:hyperlink>
      <w:r>
        <w:rPr>
          <w:sz w:val="20"/>
        </w:rPr>
        <w:t xml:space="preserve"> настоящих Правил. Срок рассмотрения заявок об участии в аукционе не может превышать 10 рабочих дней со дня окончания срока их подачи. В случае установления факта подачи одним заявителем 2 и более заявок об участии в аукционе на право заключения одного и того же договора при условии, что поданные ранее этим заявителем заявки об участии в аукционе не отозваны, все заявки указанного заявителя, поданные в отношении права на заключение договора, не рассматриваются и возвращаются заявителю.</w:t>
      </w:r>
    </w:p>
    <w:p>
      <w:pPr>
        <w:pStyle w:val="0"/>
        <w:spacing w:before="200" w:line-rule="auto"/>
        <w:ind w:firstLine="540"/>
        <w:jc w:val="both"/>
      </w:pPr>
      <w:r>
        <w:rPr>
          <w:sz w:val="20"/>
        </w:rPr>
        <w:t xml:space="preserve">107. На основании результатов рассмотрения заявок об участии в аукционе комиссия принимает решение о допуске к участию в аукционе заявителя и признании заявителя, подавшего заявку об участии в аукционе, участником аукциона, или об отказе в допуске заявителя к участию в аукционе в порядке и по основаниям, которые предусмотрены настоящими Правилами.</w:t>
      </w:r>
    </w:p>
    <w:p>
      <w:pPr>
        <w:pStyle w:val="0"/>
        <w:spacing w:before="200" w:line-rule="auto"/>
        <w:ind w:firstLine="540"/>
        <w:jc w:val="both"/>
      </w:pPr>
      <w:r>
        <w:rPr>
          <w:sz w:val="20"/>
        </w:rPr>
        <w:t xml:space="preserve">108. Протокол рассмотрения заявок об участии в аукционе подписывается всеми присутствующими на заседании членами комиссии организатора аукциона в день окончания срока рассмотрения заявок об участии в аукционе. В таком протоколе указываются:</w:t>
      </w:r>
    </w:p>
    <w:p>
      <w:pPr>
        <w:pStyle w:val="0"/>
        <w:spacing w:before="200" w:line-rule="auto"/>
        <w:ind w:firstLine="540"/>
        <w:jc w:val="both"/>
      </w:pPr>
      <w:r>
        <w:rPr>
          <w:sz w:val="20"/>
        </w:rPr>
        <w:t xml:space="preserve">а) сведения о зарегистрированных заявках об участии в аукционе с указанием заявителей;</w:t>
      </w:r>
    </w:p>
    <w:p>
      <w:pPr>
        <w:pStyle w:val="0"/>
        <w:spacing w:before="200" w:line-rule="auto"/>
        <w:ind w:firstLine="540"/>
        <w:jc w:val="both"/>
      </w:pPr>
      <w:r>
        <w:rPr>
          <w:sz w:val="20"/>
        </w:rPr>
        <w:t xml:space="preserve">б) дата подачи заявок об участии в аукционе;</w:t>
      </w:r>
    </w:p>
    <w:p>
      <w:pPr>
        <w:pStyle w:val="0"/>
        <w:spacing w:before="200" w:line-rule="auto"/>
        <w:ind w:firstLine="540"/>
        <w:jc w:val="both"/>
      </w:pPr>
      <w:r>
        <w:rPr>
          <w:sz w:val="20"/>
        </w:rPr>
        <w:t xml:space="preserve">в) сведения о внесенных задатках;</w:t>
      </w:r>
    </w:p>
    <w:p>
      <w:pPr>
        <w:pStyle w:val="0"/>
        <w:spacing w:before="200" w:line-rule="auto"/>
        <w:ind w:firstLine="540"/>
        <w:jc w:val="both"/>
      </w:pPr>
      <w:r>
        <w:rPr>
          <w:sz w:val="20"/>
        </w:rPr>
        <w:t xml:space="preserve">г) сведения об отозванных заявках об участии в аукционе;</w:t>
      </w:r>
    </w:p>
    <w:p>
      <w:pPr>
        <w:pStyle w:val="0"/>
        <w:spacing w:before="200" w:line-rule="auto"/>
        <w:ind w:firstLine="540"/>
        <w:jc w:val="both"/>
      </w:pPr>
      <w:r>
        <w:rPr>
          <w:sz w:val="20"/>
        </w:rPr>
        <w:t xml:space="preserve">д) имена (наименования) заявителей, признанных участниками аукциона;</w:t>
      </w:r>
    </w:p>
    <w:p>
      <w:pPr>
        <w:pStyle w:val="0"/>
        <w:spacing w:before="200" w:line-rule="auto"/>
        <w:ind w:firstLine="540"/>
        <w:jc w:val="both"/>
      </w:pPr>
      <w:r>
        <w:rPr>
          <w:sz w:val="20"/>
        </w:rPr>
        <w:t xml:space="preserve">е) имена (наименования) заявителей, которым было отказано в признании их участниками аукциона, с указанием причин такого отказа.</w:t>
      </w:r>
    </w:p>
    <w:p>
      <w:pPr>
        <w:pStyle w:val="0"/>
        <w:spacing w:before="200" w:line-rule="auto"/>
        <w:ind w:firstLine="540"/>
        <w:jc w:val="both"/>
      </w:pPr>
      <w:r>
        <w:rPr>
          <w:sz w:val="20"/>
        </w:rPr>
        <w:t xml:space="preserve">109. Протокол рассмотрения заявок об участии в аукционе размещается организатором аукциона на официальном сайте в течение 1 рабочего дня, следующего за днем подписания указанного протокола. Заявителям, подавшим заявки об участии в аукционе и признанным участниками аукциона, и заявителям, подавшим заявки об участии в аукционе и не допущенным к участию в аукционе, направляются уведомления о принятых комиссией решениях не позднее дня, следующего за днем подписания указанного протокола.</w:t>
      </w:r>
    </w:p>
    <w:p>
      <w:pPr>
        <w:pStyle w:val="0"/>
        <w:jc w:val="both"/>
      </w:pPr>
      <w:r>
        <w:rPr>
          <w:sz w:val="20"/>
        </w:rPr>
        <w:t xml:space="preserve">(в ред. </w:t>
      </w:r>
      <w:hyperlink w:history="0" r:id="rId73"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В случае если подана одна заявка об участии в аукционе или не подано ни одной такой заявки, в протокол вносится запись о признании аукциона несостоявшимся.</w:t>
      </w:r>
    </w:p>
    <w:bookmarkStart w:id="362" w:name="P362"/>
    <w:bookmarkEnd w:id="362"/>
    <w:p>
      <w:pPr>
        <w:pStyle w:val="0"/>
        <w:spacing w:before="200" w:line-rule="auto"/>
        <w:ind w:firstLine="540"/>
        <w:jc w:val="both"/>
      </w:pPr>
      <w:r>
        <w:rPr>
          <w:sz w:val="20"/>
        </w:rPr>
        <w:t xml:space="preserve">110. Организатор аукциона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w:t>
      </w:r>
    </w:p>
    <w:p>
      <w:pPr>
        <w:pStyle w:val="0"/>
        <w:spacing w:before="200" w:line-rule="auto"/>
        <w:ind w:firstLine="540"/>
        <w:jc w:val="both"/>
      </w:pPr>
      <w:r>
        <w:rPr>
          <w:sz w:val="20"/>
        </w:rPr>
        <w:t xml:space="preserve">111. В случае если принято решение об отказе в допуске к участию в аукционе по отдельному лоту всех заявителей, подавших заявки об участии в аукционе, или о признании только одного заявителя участником аукциона, аукцион признается несостоявшимся. В этом случае организатор аукциона проводит в течение 6 месяцев со дня опубликования протокола рассмотрения заявок об участии в аукционе новый аукцион в соответствии с настоящими Правилами.</w:t>
      </w:r>
    </w:p>
    <w:p>
      <w:pPr>
        <w:pStyle w:val="0"/>
        <w:spacing w:before="200" w:line-rule="auto"/>
        <w:ind w:firstLine="540"/>
        <w:jc w:val="both"/>
      </w:pPr>
      <w:r>
        <w:rPr>
          <w:sz w:val="20"/>
        </w:rPr>
        <w:t xml:space="preserve">В случае если документацией об аукционе предусмотрена реализация права на заключение 2 и более договоров, аукцион признается несостоявшимся только в отношении тех лотов, по которым принято решение об отказе в допуске к участию в аукционе или о допуске к участию в аукционе и признании участником аукциона только одного заявителя, подавшего заявку об участии в аукционе. При этом организатор аукциона обязан вернуть внесенные задатки заявителям, подавшим заявки об участии в аукционе, в порядке, предусмотренном </w:t>
      </w:r>
      <w:hyperlink w:history="0" w:anchor="P362" w:tooltip="110. Организатор аукциона обязан вернуть внесенный задаток заявителю, подавшему заявку об участии в аукционе и не допущенному к участию в аукционе, в течение 5 рабочих дней со дня подписания протокола рассмотрения заявок об участии в аукционе.">
        <w:r>
          <w:rPr>
            <w:sz w:val="20"/>
            <w:color w:val="0000ff"/>
          </w:rPr>
          <w:t xml:space="preserve">пунктом 110</w:t>
        </w:r>
      </w:hyperlink>
      <w:r>
        <w:rPr>
          <w:sz w:val="20"/>
        </w:rPr>
        <w:t xml:space="preserve"> настоящих Правил.</w:t>
      </w:r>
    </w:p>
    <w:p>
      <w:pPr>
        <w:pStyle w:val="0"/>
        <w:spacing w:before="200" w:line-rule="auto"/>
        <w:ind w:firstLine="540"/>
        <w:jc w:val="both"/>
      </w:pPr>
      <w:r>
        <w:rPr>
          <w:sz w:val="20"/>
        </w:rPr>
        <w:t xml:space="preserve">112. Аукцион проводится путем повышения начальной цены предмета аукциона на "шаг аукциона", который устанавливается в размере 5 процентов начальной цены предмета аукциона. При этом аукцион начинается с цены предмета аукциона, повышенной на один "шаг аукциона", и каждое последующее предложение о цене предмета аукциона повышается на один "шаг аукциона". В случае если после 3-кратного объявления последнего предложения о цене предмета аукциона никто из участников аукциона не представил предложение о более высокой цене предмета аукциона, аукцион считается завершенным.</w:t>
      </w:r>
    </w:p>
    <w:bookmarkStart w:id="366" w:name="P366"/>
    <w:bookmarkEnd w:id="366"/>
    <w:p>
      <w:pPr>
        <w:pStyle w:val="0"/>
        <w:spacing w:before="200" w:line-rule="auto"/>
        <w:ind w:firstLine="540"/>
        <w:jc w:val="both"/>
      </w:pPr>
      <w:r>
        <w:rPr>
          <w:sz w:val="20"/>
        </w:rPr>
        <w:t xml:space="preserve">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"шаг аукциона", при условии согласия всех участников аукциона.</w:t>
      </w:r>
    </w:p>
    <w:p>
      <w:pPr>
        <w:pStyle w:val="0"/>
        <w:spacing w:before="200" w:line-rule="auto"/>
        <w:ind w:firstLine="540"/>
        <w:jc w:val="both"/>
      </w:pPr>
      <w:r>
        <w:rPr>
          <w:sz w:val="20"/>
        </w:rPr>
        <w:t xml:space="preserve">В случае если после 3-кратного объявления увеличенной в соответствии с </w:t>
      </w:r>
      <w:hyperlink w:history="0" w:anchor="P366" w:tooltip="Председатель комиссии вправе увеличить в процессе проведения аукциона текущую цену предмета аукциона, установленную в ходе аукциона, по отношению к последнему предложению о цене предмета аукциона в случае, если от участника (участников) аукциона поступило предложение продолжить аукцион с более высокой цены предмета аукциона, не увеличивая &quot;шаг аукциона&quot;, при условии согласия всех участников аукциона.">
        <w:r>
          <w:rPr>
            <w:sz w:val="20"/>
            <w:color w:val="0000ff"/>
          </w:rPr>
          <w:t xml:space="preserve">абзацем вторым</w:t>
        </w:r>
      </w:hyperlink>
      <w:r>
        <w:rPr>
          <w:sz w:val="20"/>
        </w:rPr>
        <w:t xml:space="preserve"> настоящего пункта текущей цены предмета аукциона никто из участников аукциона не представил предложение о более высокой цене предмета аукциона (лота), организатор аукциона продолжает аукцион с последнего предложения о цене, сделанного до указанного увеличения.</w:t>
      </w:r>
    </w:p>
    <w:p>
      <w:pPr>
        <w:pStyle w:val="0"/>
        <w:jc w:val="both"/>
      </w:pPr>
      <w:r>
        <w:rPr>
          <w:sz w:val="20"/>
        </w:rPr>
        <w:t xml:space="preserve">(п. 112 в ред. </w:t>
      </w:r>
      <w:hyperlink w:history="0" r:id="rId74"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113. Комиссия осуществляет аудиозапись аукциона. Любое лицо, присутствующее при проведении аукциона, вправе осуществлять аудио- и видеозапись аукциона.</w:t>
      </w:r>
    </w:p>
    <w:p>
      <w:pPr>
        <w:pStyle w:val="0"/>
        <w:spacing w:before="200" w:line-rule="auto"/>
        <w:ind w:firstLine="540"/>
        <w:jc w:val="both"/>
      </w:pPr>
      <w:r>
        <w:rPr>
          <w:sz w:val="20"/>
        </w:rPr>
        <w:t xml:space="preserve">114. Комиссия объявляет победителя аукциона. Победителем аукциона признается участник аукциона, предложивший более высокую цену предмета аукциона.</w:t>
      </w:r>
    </w:p>
    <w:p>
      <w:pPr>
        <w:pStyle w:val="0"/>
        <w:spacing w:before="200" w:line-rule="auto"/>
        <w:ind w:firstLine="540"/>
        <w:jc w:val="both"/>
      </w:pPr>
      <w:r>
        <w:rPr>
          <w:sz w:val="20"/>
        </w:rPr>
        <w:t xml:space="preserve">115. Комиссия ведет протокол аукциона, в котором указываются:</w:t>
      </w:r>
    </w:p>
    <w:p>
      <w:pPr>
        <w:pStyle w:val="0"/>
        <w:spacing w:before="200" w:line-rule="auto"/>
        <w:ind w:firstLine="540"/>
        <w:jc w:val="both"/>
      </w:pPr>
      <w:r>
        <w:rPr>
          <w:sz w:val="20"/>
        </w:rPr>
        <w:t xml:space="preserve">а) место, дата и время проведения аукциона, участники аукциона, начальная цена предмета аукциона, последнее предложение цены предмета аукциона;</w:t>
      </w:r>
    </w:p>
    <w:p>
      <w:pPr>
        <w:pStyle w:val="0"/>
        <w:spacing w:before="200" w:line-rule="auto"/>
        <w:ind w:firstLine="540"/>
        <w:jc w:val="both"/>
      </w:pPr>
      <w:r>
        <w:rPr>
          <w:sz w:val="20"/>
        </w:rPr>
        <w:t xml:space="preserve">б) наименование и место нахождения юридического лица - победителя аукциона;</w:t>
      </w:r>
    </w:p>
    <w:p>
      <w:pPr>
        <w:pStyle w:val="0"/>
        <w:spacing w:before="200" w:line-rule="auto"/>
        <w:ind w:firstLine="540"/>
        <w:jc w:val="both"/>
      </w:pPr>
      <w:r>
        <w:rPr>
          <w:sz w:val="20"/>
        </w:rPr>
        <w:t xml:space="preserve">в) фамилия, имя, отчество и место жительства индивидуального предпринимателя - победителя аукциона.</w:t>
      </w:r>
    </w:p>
    <w:p>
      <w:pPr>
        <w:pStyle w:val="0"/>
        <w:spacing w:before="200" w:line-rule="auto"/>
        <w:ind w:firstLine="540"/>
        <w:jc w:val="both"/>
      </w:pPr>
      <w:r>
        <w:rPr>
          <w:sz w:val="20"/>
        </w:rPr>
        <w:t xml:space="preserve">116. Протокол аукциона подписывается в день проведения аукциона всеми присутствующими членами комиссии и победителем аукциона. Указанный протокол составляется в одном экземпляре, который остается у организатора аукциона.</w:t>
      </w:r>
    </w:p>
    <w:p>
      <w:pPr>
        <w:pStyle w:val="0"/>
        <w:jc w:val="both"/>
      </w:pPr>
      <w:r>
        <w:rPr>
          <w:sz w:val="20"/>
        </w:rPr>
        <w:t xml:space="preserve">(в ред. </w:t>
      </w:r>
      <w:hyperlink w:history="0" r:id="rId75" w:tooltip="Постановление Правительства РФ от 12.11.2020 N 1820 &quot;О внесении изменений в Правила проведения аукционов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и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12.11.2020 N 1820)</w:t>
      </w:r>
    </w:p>
    <w:p>
      <w:pPr>
        <w:pStyle w:val="0"/>
        <w:spacing w:before="200" w:line-rule="auto"/>
        <w:ind w:firstLine="540"/>
        <w:jc w:val="both"/>
      </w:pPr>
      <w:r>
        <w:rPr>
          <w:sz w:val="20"/>
        </w:rPr>
        <w:t xml:space="preserve">Протокол аукциона размещается организатором аукциона на официальном сайте в течение одного рабочего дня, следующего за днем подписания указанного протокола.</w:t>
      </w:r>
    </w:p>
    <w:bookmarkStart w:id="378" w:name="P378"/>
    <w:bookmarkEnd w:id="378"/>
    <w:p>
      <w:pPr>
        <w:pStyle w:val="0"/>
        <w:spacing w:before="200" w:line-rule="auto"/>
        <w:ind w:firstLine="540"/>
        <w:jc w:val="both"/>
      </w:pPr>
      <w:r>
        <w:rPr>
          <w:sz w:val="20"/>
        </w:rPr>
        <w:t xml:space="preserve">117. Комиссия в течение 3 рабочих дней со дня подписания протокола аукциона уведомляет победителя аукциона о размере доплаты (разница между задатком и окончательной стоимостью предмета аукциона), которую победитель аукциона обязан перечислить на счет, указанный организатором аукциона.</w:t>
      </w:r>
    </w:p>
    <w:p>
      <w:pPr>
        <w:pStyle w:val="0"/>
        <w:spacing w:before="200" w:line-rule="auto"/>
        <w:ind w:firstLine="540"/>
        <w:jc w:val="both"/>
      </w:pPr>
      <w:r>
        <w:rPr>
          <w:sz w:val="20"/>
        </w:rPr>
        <w:t xml:space="preserve">Победитель аукциона в течение 10 рабочих дней со дня получения уведомления о размере необходимой доплаты, указанной в настоящем пункте, перечисляет ее на счет, указанный организатором аукциона, и направляет в адрес организатора аукциона документ, подтверждающий внесение им доплаты.</w:t>
      </w:r>
    </w:p>
    <w:p>
      <w:pPr>
        <w:pStyle w:val="0"/>
        <w:jc w:val="both"/>
      </w:pPr>
      <w:r>
        <w:rPr>
          <w:sz w:val="20"/>
        </w:rPr>
        <w:t xml:space="preserve">(в ред. </w:t>
      </w:r>
      <w:hyperlink w:history="0" r:id="rId76"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Постановления</w:t>
        </w:r>
      </w:hyperlink>
      <w:r>
        <w:rPr>
          <w:sz w:val="20"/>
        </w:rPr>
        <w:t xml:space="preserve"> Правительства РФ от 23.11.2017 N 1419)</w:t>
      </w:r>
    </w:p>
    <w:p>
      <w:pPr>
        <w:pStyle w:val="0"/>
        <w:spacing w:before="200" w:line-rule="auto"/>
        <w:ind w:firstLine="540"/>
        <w:jc w:val="both"/>
      </w:pPr>
      <w:r>
        <w:rPr>
          <w:sz w:val="20"/>
        </w:rPr>
        <w:t xml:space="preserve">В случае если победитель аукциона уклонился от заключения договора и (или) отказался от перечисления доплаты, организатор аукциона вправе обратиться в суд с требованием к победителю аукциона о возмещении убытков, причиненных уклонением от заключения договора и (или) от отказа от перечисления доплаты в части, не покрытой суммой внесенного задатка, и обязан предложить заключить договор участнику аукциона, сделавшему предпоследнее предложение о цене предмета аукциона. В случае согласия этого участника аукциона заключить договор этот участник признается победителем аукциона.</w:t>
      </w:r>
    </w:p>
    <w:p>
      <w:pPr>
        <w:pStyle w:val="0"/>
        <w:jc w:val="both"/>
      </w:pPr>
      <w:r>
        <w:rPr>
          <w:sz w:val="20"/>
        </w:rPr>
        <w:t xml:space="preserve">(абзац введен </w:t>
      </w:r>
      <w:hyperlink w:history="0" r:id="rId77"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Постановлением</w:t>
        </w:r>
      </w:hyperlink>
      <w:r>
        <w:rPr>
          <w:sz w:val="20"/>
        </w:rPr>
        <w:t xml:space="preserve"> Правительства РФ от 23.11.2017 N 1419)</w:t>
      </w:r>
    </w:p>
    <w:p>
      <w:pPr>
        <w:pStyle w:val="0"/>
        <w:spacing w:before="200" w:line-rule="auto"/>
        <w:ind w:firstLine="540"/>
        <w:jc w:val="both"/>
      </w:pPr>
      <w:r>
        <w:rPr>
          <w:sz w:val="20"/>
        </w:rPr>
        <w:t xml:space="preserve">В случае отказа участника аукциона, сделавшего предпоследнее предложение о цене предмета аукциона, от заключения договора и (или) от перечисления организатору аукциона доплаты в части, не покрытой суммой внесенного задатка, предложенной им в процессе аукциона цены предмета аукциона, организатор аукциона реализует предмет аукциона на следующем аукционе.</w:t>
      </w:r>
    </w:p>
    <w:p>
      <w:pPr>
        <w:pStyle w:val="0"/>
        <w:jc w:val="both"/>
      </w:pPr>
      <w:r>
        <w:rPr>
          <w:sz w:val="20"/>
        </w:rPr>
        <w:t xml:space="preserve">(абзац введен </w:t>
      </w:r>
      <w:hyperlink w:history="0" r:id="rId78"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Постановлением</w:t>
        </w:r>
      </w:hyperlink>
      <w:r>
        <w:rPr>
          <w:sz w:val="20"/>
        </w:rPr>
        <w:t xml:space="preserve"> Правительства РФ от 23.11.2017 N 1419)</w:t>
      </w:r>
    </w:p>
    <w:p>
      <w:pPr>
        <w:pStyle w:val="0"/>
        <w:spacing w:before="200" w:line-rule="auto"/>
        <w:ind w:firstLine="540"/>
        <w:jc w:val="both"/>
      </w:pPr>
      <w:r>
        <w:rPr>
          <w:sz w:val="20"/>
        </w:rPr>
        <w:t xml:space="preserve">118. Заключение договора не допускается:</w:t>
      </w:r>
    </w:p>
    <w:p>
      <w:pPr>
        <w:pStyle w:val="0"/>
        <w:spacing w:before="200" w:line-rule="auto"/>
        <w:ind w:firstLine="540"/>
        <w:jc w:val="both"/>
      </w:pPr>
      <w:r>
        <w:rPr>
          <w:sz w:val="20"/>
        </w:rPr>
        <w:t xml:space="preserve">а) ранее чем через 10 дней и позднее чем через 20 дней со дня размещения информации о результатах аукциона на официальном сайте. До определения Правительством Российской Федерации официального сайта - на официальном сайте организатора аукциона в информационно-телекоммуникационной сети "Интернет";</w:t>
      </w:r>
    </w:p>
    <w:p>
      <w:pPr>
        <w:pStyle w:val="0"/>
        <w:spacing w:before="200" w:line-rule="auto"/>
        <w:ind w:firstLine="540"/>
        <w:jc w:val="both"/>
      </w:pPr>
      <w:r>
        <w:rPr>
          <w:sz w:val="20"/>
        </w:rPr>
        <w:t xml:space="preserve">б) при непоступлении организатору аукциона доплаты, предусмотренной </w:t>
      </w:r>
      <w:hyperlink w:history="0" w:anchor="P378" w:tooltip="117. Комиссия в течение 3 рабочих дней со дня подписания протокола аукциона уведомляет победителя аукциона о размере доплаты (разница между задатком и окончательной стоимостью предмета аукциона), которую победитель аукциона обязан перечислить на счет, указанный организатором аукциона.">
        <w:r>
          <w:rPr>
            <w:sz w:val="20"/>
            <w:color w:val="0000ff"/>
          </w:rPr>
          <w:t xml:space="preserve">пунктом 117</w:t>
        </w:r>
      </w:hyperlink>
      <w:r>
        <w:rPr>
          <w:sz w:val="20"/>
        </w:rPr>
        <w:t xml:space="preserve"> настоящих Правил.</w:t>
      </w:r>
    </w:p>
    <w:bookmarkStart w:id="388" w:name="P388"/>
    <w:bookmarkEnd w:id="388"/>
    <w:p>
      <w:pPr>
        <w:pStyle w:val="0"/>
        <w:spacing w:before="200" w:line-rule="auto"/>
        <w:ind w:firstLine="540"/>
        <w:jc w:val="both"/>
      </w:pPr>
      <w:r>
        <w:rPr>
          <w:sz w:val="20"/>
        </w:rPr>
        <w:t xml:space="preserve">119. Полученные от продажи права на заключение договора средства, состоящие из внесенных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w:t>
      </w:r>
    </w:p>
    <w:p>
      <w:pPr>
        <w:pStyle w:val="0"/>
        <w:spacing w:before="200" w:line-rule="auto"/>
        <w:ind w:firstLine="540"/>
        <w:jc w:val="both"/>
      </w:pPr>
      <w:r>
        <w:rPr>
          <w:sz w:val="20"/>
        </w:rPr>
        <w:t xml:space="preserve">а) задаток победителя аукциона - в течение 3 рабочих дней со дня подписания протокола аукциона;</w:t>
      </w:r>
    </w:p>
    <w:p>
      <w:pPr>
        <w:pStyle w:val="0"/>
        <w:spacing w:before="200" w:line-rule="auto"/>
        <w:ind w:firstLine="540"/>
        <w:jc w:val="both"/>
      </w:pPr>
      <w:r>
        <w:rPr>
          <w:sz w:val="20"/>
        </w:rPr>
        <w:t xml:space="preserve">б) доплата - в течение 3 рабочих дней со дня ее поступления на счет.</w:t>
      </w:r>
    </w:p>
    <w:p>
      <w:pPr>
        <w:pStyle w:val="0"/>
        <w:spacing w:before="200" w:line-rule="auto"/>
        <w:ind w:firstLine="540"/>
        <w:jc w:val="both"/>
      </w:pPr>
      <w:r>
        <w:rPr>
          <w:sz w:val="20"/>
        </w:rPr>
        <w:t xml:space="preserve">120. Ответственность за полноту и своевременность перечисления указанных денежных средств несет организатор аукциона.</w:t>
      </w:r>
    </w:p>
    <w:p>
      <w:pPr>
        <w:pStyle w:val="0"/>
        <w:spacing w:before="200" w:line-rule="auto"/>
        <w:ind w:firstLine="540"/>
        <w:jc w:val="both"/>
      </w:pPr>
      <w:r>
        <w:rPr>
          <w:sz w:val="20"/>
        </w:rPr>
        <w:t xml:space="preserve">121. Победителю аукциона, отказавшемуся от подписания протокола аукциона и (или) осуществления доплаты, задаток не возвращается.</w:t>
      </w:r>
    </w:p>
    <w:p>
      <w:pPr>
        <w:pStyle w:val="0"/>
        <w:spacing w:before="200" w:line-rule="auto"/>
        <w:ind w:firstLine="540"/>
        <w:jc w:val="both"/>
      </w:pPr>
      <w:r>
        <w:rPr>
          <w:sz w:val="20"/>
        </w:rPr>
        <w:t xml:space="preserve">122. Участникам, не победившим в аукционе, организатор аукциона возвращает задаток в течение 5 рабочих дней со дня подписания протокола аукциона.</w:t>
      </w:r>
    </w:p>
    <w:p>
      <w:pPr>
        <w:pStyle w:val="0"/>
        <w:spacing w:before="200" w:line-rule="auto"/>
        <w:ind w:firstLine="540"/>
        <w:jc w:val="both"/>
      </w:pPr>
      <w:r>
        <w:rPr>
          <w:sz w:val="20"/>
        </w:rPr>
        <w:t xml:space="preserve">123. Организатор аукциона в течение 10 рабочих дней со дня поступления доплаты, но не ранее чем через 10 дней со дня размещения протокола аукциона на официальном сайте заключает договор.</w:t>
      </w:r>
    </w:p>
    <w:p>
      <w:pPr>
        <w:pStyle w:val="0"/>
        <w:spacing w:before="200" w:line-rule="auto"/>
        <w:ind w:firstLine="540"/>
        <w:jc w:val="both"/>
      </w:pPr>
      <w:r>
        <w:rPr>
          <w:sz w:val="20"/>
        </w:rPr>
        <w:t xml:space="preserve">124. Аукцион признается несостоявшимся:</w:t>
      </w:r>
    </w:p>
    <w:bookmarkStart w:id="396" w:name="P396"/>
    <w:bookmarkEnd w:id="396"/>
    <w:p>
      <w:pPr>
        <w:pStyle w:val="0"/>
        <w:spacing w:before="200" w:line-rule="auto"/>
        <w:ind w:firstLine="540"/>
        <w:jc w:val="both"/>
      </w:pPr>
      <w:r>
        <w:rPr>
          <w:sz w:val="20"/>
        </w:rPr>
        <w:t xml:space="preserve">а) если в аукционе участвовали менее 2 участников;</w:t>
      </w:r>
    </w:p>
    <w:p>
      <w:pPr>
        <w:pStyle w:val="0"/>
        <w:spacing w:before="200" w:line-rule="auto"/>
        <w:ind w:firstLine="540"/>
        <w:jc w:val="both"/>
      </w:pPr>
      <w:r>
        <w:rPr>
          <w:sz w:val="20"/>
        </w:rPr>
        <w:t xml:space="preserve">б) если после 3-кратного объявления начальной цены предмета аукциона никто из участников аукциона не заявил о своем намерении приобрести предмет аукциона по цене первого шага аукциона.</w:t>
      </w:r>
    </w:p>
    <w:p>
      <w:pPr>
        <w:pStyle w:val="0"/>
        <w:spacing w:before="200" w:line-rule="auto"/>
        <w:ind w:firstLine="540"/>
        <w:jc w:val="both"/>
      </w:pPr>
      <w:r>
        <w:rPr>
          <w:sz w:val="20"/>
        </w:rPr>
        <w:t xml:space="preserve">125. В случае если аукцион признан несостоявшимся в соответствии с </w:t>
      </w:r>
      <w:hyperlink w:history="0" w:anchor="P396" w:tooltip="а) если в аукционе участвовали менее 2 участников;">
        <w:r>
          <w:rPr>
            <w:sz w:val="20"/>
            <w:color w:val="0000ff"/>
          </w:rPr>
          <w:t xml:space="preserve">подпунктом "а" пункта 124</w:t>
        </w:r>
      </w:hyperlink>
      <w:r>
        <w:rPr>
          <w:sz w:val="20"/>
        </w:rPr>
        <w:t xml:space="preserve"> настоящих Правил, единственный участник аукциона обязан заключить договор, а организатор аукциона обязан заключить договор с единственным участником аукциона по начальной цене предмета аукциона.</w:t>
      </w:r>
    </w:p>
    <w:p>
      <w:pPr>
        <w:pStyle w:val="0"/>
        <w:jc w:val="both"/>
      </w:pPr>
      <w:r>
        <w:rPr>
          <w:sz w:val="20"/>
        </w:rPr>
        <w:t xml:space="preserve">(п. 125 введен </w:t>
      </w:r>
      <w:hyperlink w:history="0" r:id="rId79" w:tooltip="Постановление Правительства РФ от 23.11.2017 N 1419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Постановлением</w:t>
        </w:r>
      </w:hyperlink>
      <w:r>
        <w:rPr>
          <w:sz w:val="20"/>
        </w:rPr>
        <w:t xml:space="preserve"> Правительства РФ от 23.11.2017 N 1419)</w:t>
      </w:r>
    </w:p>
    <w:p>
      <w:pPr>
        <w:pStyle w:val="0"/>
        <w:jc w:val="both"/>
      </w:pPr>
      <w:r>
        <w:rPr>
          <w:sz w:val="20"/>
        </w:rPr>
      </w:r>
    </w:p>
    <w:p>
      <w:pPr>
        <w:pStyle w:val="2"/>
        <w:outlineLvl w:val="1"/>
        <w:jc w:val="center"/>
      </w:pPr>
      <w:r>
        <w:rPr>
          <w:sz w:val="20"/>
        </w:rPr>
        <w:t xml:space="preserve">V. Порядок проведения торгов в форме аукциона</w:t>
      </w:r>
    </w:p>
    <w:p>
      <w:pPr>
        <w:pStyle w:val="2"/>
        <w:jc w:val="center"/>
      </w:pPr>
      <w:r>
        <w:rPr>
          <w:sz w:val="20"/>
        </w:rPr>
        <w:t xml:space="preserve">в электронной форме</w:t>
      </w:r>
    </w:p>
    <w:p>
      <w:pPr>
        <w:pStyle w:val="0"/>
        <w:jc w:val="center"/>
      </w:pPr>
      <w:r>
        <w:rPr>
          <w:sz w:val="20"/>
        </w:rPr>
        <w:t xml:space="preserve">(введен </w:t>
      </w:r>
      <w:hyperlink w:history="0" r:id="rId80" w:tooltip="Постановление Правительства РФ от 22.02.2018 N 185 &quot;О внесении изменений в Правила организации и проведения торгов (конкурсов, аукционов) на право заключения договора пользования рыбоводным участком&quot; {КонсультантПлюс}">
        <w:r>
          <w:rPr>
            <w:sz w:val="20"/>
            <w:color w:val="0000ff"/>
          </w:rPr>
          <w:t xml:space="preserve">Постановлением</w:t>
        </w:r>
      </w:hyperlink>
      <w:r>
        <w:rPr>
          <w:sz w:val="20"/>
        </w:rPr>
        <w:t xml:space="preserve"> Правительства РФ от 22.02.2018 N 185)</w:t>
      </w:r>
    </w:p>
    <w:p>
      <w:pPr>
        <w:pStyle w:val="0"/>
        <w:jc w:val="both"/>
      </w:pPr>
      <w:r>
        <w:rPr>
          <w:sz w:val="20"/>
        </w:rPr>
      </w:r>
    </w:p>
    <w:p>
      <w:pPr>
        <w:pStyle w:val="0"/>
        <w:ind w:firstLine="540"/>
        <w:jc w:val="both"/>
      </w:pPr>
      <w:r>
        <w:rPr>
          <w:sz w:val="20"/>
        </w:rPr>
        <w:t xml:space="preserve">126. Проведение аукциона в электронной форме обеспечивается на электронной площадке оператором электронной площадки.</w:t>
      </w:r>
    </w:p>
    <w:p>
      <w:pPr>
        <w:pStyle w:val="0"/>
        <w:spacing w:before="200" w:line-rule="auto"/>
        <w:ind w:firstLine="540"/>
        <w:jc w:val="both"/>
      </w:pPr>
      <w:r>
        <w:rPr>
          <w:sz w:val="20"/>
        </w:rPr>
        <w:t xml:space="preserve">127. Оператором электронной площадки является юридическое лицо, определенное в соответствии со </w:t>
      </w:r>
      <w:hyperlink w:history="0" r:id="rId81"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59</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128. Обмен информацией, связанной с проведением аукциона в электронной форме, между участником аукциона в электронной форме, организатором аукциона в электронной форме и оператором электронной площадки осуществляется на электронной площадке в форме электронных документов.</w:t>
      </w:r>
    </w:p>
    <w:p>
      <w:pPr>
        <w:pStyle w:val="0"/>
        <w:spacing w:before="200" w:line-rule="auto"/>
        <w:ind w:firstLine="540"/>
        <w:jc w:val="both"/>
      </w:pPr>
      <w:r>
        <w:rPr>
          <w:sz w:val="20"/>
        </w:rPr>
        <w:t xml:space="preserve">129. Электронные документы должны быть подписаны усиленной квалифицированной электронной подписью (далее - квалифицированная подпись) лица, уполномоченного действовать от имени участника аукциона в электронной форме, организатора аукциона в электронной форме и оператора электронной площадки.</w:t>
      </w:r>
    </w:p>
    <w:p>
      <w:pPr>
        <w:pStyle w:val="0"/>
        <w:spacing w:before="200" w:line-rule="auto"/>
        <w:ind w:firstLine="540"/>
        <w:jc w:val="both"/>
      </w:pPr>
      <w:r>
        <w:rPr>
          <w:sz w:val="20"/>
        </w:rPr>
        <w:t xml:space="preserve">Ключи квалифицированных подписей, а также квалифицированные сертификаты ключей проверки электронных подписей, предназначенные для использования при проведении аукциона в электронной форме, создаются и выдаются в соответствии с законодательством Российской Федерации.</w:t>
      </w:r>
    </w:p>
    <w:p>
      <w:pPr>
        <w:pStyle w:val="0"/>
        <w:spacing w:before="200" w:line-rule="auto"/>
        <w:ind w:firstLine="540"/>
        <w:jc w:val="both"/>
      </w:pPr>
      <w:r>
        <w:rPr>
          <w:sz w:val="20"/>
        </w:rPr>
        <w:t xml:space="preserve">130. Извещение о проведении аукциона в электронной форме размещается на официальном сайте и сайте электронной площадки в информационно-телекоммуникационной сети "Интернет" (далее - сайт электронной площадки) не менее чем за 30 календарных дней до дня окончания срока подачи заявок об участии в аукционе в электронной форме.</w:t>
      </w:r>
    </w:p>
    <w:p>
      <w:pPr>
        <w:pStyle w:val="0"/>
        <w:spacing w:before="200" w:line-rule="auto"/>
        <w:ind w:firstLine="540"/>
        <w:jc w:val="both"/>
      </w:pPr>
      <w:r>
        <w:rPr>
          <w:sz w:val="20"/>
        </w:rPr>
        <w:t xml:space="preserve">Днем начала подачи заявок об участии в аукционе в электронной форме является день, следующий за днем размещения на официальном сайте и сайте электронной площадки извещения о проведении аукциона в электронной форме.</w:t>
      </w:r>
    </w:p>
    <w:p>
      <w:pPr>
        <w:pStyle w:val="0"/>
        <w:spacing w:before="200" w:line-rule="auto"/>
        <w:ind w:firstLine="540"/>
        <w:jc w:val="both"/>
      </w:pPr>
      <w:r>
        <w:rPr>
          <w:sz w:val="20"/>
        </w:rPr>
        <w:t xml:space="preserve">Прием заявок об участии в аукционе в электронной форме прекращается за 7 календарных дней до дня проведения аукциона в электронной форме.</w:t>
      </w:r>
    </w:p>
    <w:p>
      <w:pPr>
        <w:pStyle w:val="0"/>
        <w:spacing w:before="200" w:line-rule="auto"/>
        <w:ind w:firstLine="540"/>
        <w:jc w:val="both"/>
      </w:pPr>
      <w:r>
        <w:rPr>
          <w:sz w:val="20"/>
        </w:rPr>
        <w:t xml:space="preserve">131. В извещении о проведении аукциона в электронной форме указываются следующие сведения:</w:t>
      </w:r>
    </w:p>
    <w:p>
      <w:pPr>
        <w:pStyle w:val="0"/>
        <w:spacing w:before="200" w:line-rule="auto"/>
        <w:ind w:firstLine="540"/>
        <w:jc w:val="both"/>
      </w:pPr>
      <w:r>
        <w:rPr>
          <w:sz w:val="20"/>
        </w:rPr>
        <w:t xml:space="preserve">а) организатор аукциона в электронной форме и реквизиты решения о проведении аукциона в электронной форме;</w:t>
      </w:r>
    </w:p>
    <w:p>
      <w:pPr>
        <w:pStyle w:val="0"/>
        <w:spacing w:before="200" w:line-rule="auto"/>
        <w:ind w:firstLine="540"/>
        <w:jc w:val="both"/>
      </w:pPr>
      <w:r>
        <w:rPr>
          <w:sz w:val="20"/>
        </w:rPr>
        <w:t xml:space="preserve">б) место нахождения, адрес электронной почты и телефон организатора аукциона в электронной форме;</w:t>
      </w:r>
    </w:p>
    <w:p>
      <w:pPr>
        <w:pStyle w:val="0"/>
        <w:spacing w:before="200" w:line-rule="auto"/>
        <w:ind w:firstLine="540"/>
        <w:jc w:val="both"/>
      </w:pPr>
      <w:r>
        <w:rPr>
          <w:sz w:val="20"/>
        </w:rPr>
        <w:t xml:space="preserve">в) оператор электронной площадки, на которой планируется проведение аукциона в электронной форме;</w:t>
      </w:r>
    </w:p>
    <w:p>
      <w:pPr>
        <w:pStyle w:val="0"/>
        <w:spacing w:before="200" w:line-rule="auto"/>
        <w:ind w:firstLine="540"/>
        <w:jc w:val="both"/>
      </w:pPr>
      <w:r>
        <w:rPr>
          <w:sz w:val="20"/>
        </w:rPr>
        <w:t xml:space="preserve">г) предмет аукциона в электронной форме, в том числе сведения о рыбоводном участке, включая его местоположение, площадь, границы, географическую карту и (или) схему, а также ограничения, связанные с использованием рыбоводного участка;</w:t>
      </w:r>
    </w:p>
    <w:p>
      <w:pPr>
        <w:pStyle w:val="0"/>
        <w:spacing w:before="200" w:line-rule="auto"/>
        <w:ind w:firstLine="540"/>
        <w:jc w:val="both"/>
      </w:pPr>
      <w:r>
        <w:rPr>
          <w:sz w:val="20"/>
        </w:rPr>
        <w:t xml:space="preserve">д) срок договора в соответствии с </w:t>
      </w:r>
      <w:hyperlink w:history="0" r:id="rId82"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частью 5 статьи 9</w:t>
        </w:r>
      </w:hyperlink>
      <w:r>
        <w:rPr>
          <w:sz w:val="20"/>
        </w:rPr>
        <w:t xml:space="preserve"> Федерального закона "Об аквакультуре (рыбоводстве)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е) дата, время начала и окончания срока подачи заявок об участии в аукционе в электронной форме;</w:t>
      </w:r>
    </w:p>
    <w:p>
      <w:pPr>
        <w:pStyle w:val="0"/>
        <w:spacing w:before="200" w:line-rule="auto"/>
        <w:ind w:firstLine="540"/>
        <w:jc w:val="both"/>
      </w:pPr>
      <w:r>
        <w:rPr>
          <w:sz w:val="20"/>
        </w:rPr>
        <w:t xml:space="preserve">ж) дата и время подачи предложений о цене предмета аукциона в электронной форме;</w:t>
      </w:r>
    </w:p>
    <w:p>
      <w:pPr>
        <w:pStyle w:val="0"/>
        <w:spacing w:before="200" w:line-rule="auto"/>
        <w:ind w:firstLine="540"/>
        <w:jc w:val="both"/>
      </w:pPr>
      <w:r>
        <w:rPr>
          <w:sz w:val="20"/>
        </w:rPr>
        <w:t xml:space="preserve">з) начальная цена предмета аукциона в электронной форме, а также "шаг аукциона";</w:t>
      </w:r>
    </w:p>
    <w:p>
      <w:pPr>
        <w:pStyle w:val="0"/>
        <w:spacing w:before="200" w:line-rule="auto"/>
        <w:ind w:firstLine="540"/>
        <w:jc w:val="both"/>
      </w:pPr>
      <w:r>
        <w:rPr>
          <w:sz w:val="20"/>
        </w:rPr>
        <w:t xml:space="preserve">и) размер задатка, а также порядок его внесения и возврата;</w:t>
      </w:r>
    </w:p>
    <w:p>
      <w:pPr>
        <w:pStyle w:val="0"/>
        <w:spacing w:before="200" w:line-rule="auto"/>
        <w:ind w:firstLine="540"/>
        <w:jc w:val="both"/>
      </w:pPr>
      <w:r>
        <w:rPr>
          <w:sz w:val="20"/>
        </w:rPr>
        <w:t xml:space="preserve">к) срок отмены проведения аукциона в электронной форме.</w:t>
      </w:r>
    </w:p>
    <w:p>
      <w:pPr>
        <w:pStyle w:val="0"/>
        <w:spacing w:before="200" w:line-rule="auto"/>
        <w:ind w:firstLine="540"/>
        <w:jc w:val="both"/>
      </w:pPr>
      <w:r>
        <w:rPr>
          <w:sz w:val="20"/>
        </w:rPr>
        <w:t xml:space="preserve">132. Задаток для участия в аукционах в электронной форме вносится участником аукциона в электронной форме только путем зачисления денежных средств на лицевой счет, открытый участнику аукциона в электронной форме оператором электронной площадки для учета проведения операций по обеспечению участия в аукционах в электронной форме.</w:t>
      </w:r>
    </w:p>
    <w:p>
      <w:pPr>
        <w:pStyle w:val="0"/>
        <w:spacing w:before="200" w:line-rule="auto"/>
        <w:ind w:firstLine="540"/>
        <w:jc w:val="both"/>
      </w:pPr>
      <w:r>
        <w:rPr>
          <w:sz w:val="20"/>
        </w:rPr>
        <w:t xml:space="preserve">Размер вносимого участниками аукциона в электронной форме задатка определяется в соответствии с </w:t>
      </w:r>
      <w:hyperlink w:history="0" w:anchor="P302" w:tooltip="84. Размер вносимого участниками аукциона задатка определяется организатором аукциона и не может составляет менее 40 процентов начальной цены предмета аукциона.">
        <w:r>
          <w:rPr>
            <w:sz w:val="20"/>
            <w:color w:val="0000ff"/>
          </w:rPr>
          <w:t xml:space="preserve">пунктом 84</w:t>
        </w:r>
      </w:hyperlink>
      <w:r>
        <w:rPr>
          <w:sz w:val="20"/>
        </w:rPr>
        <w:t xml:space="preserve"> настоящих Правил.</w:t>
      </w:r>
    </w:p>
    <w:p>
      <w:pPr>
        <w:pStyle w:val="0"/>
        <w:spacing w:before="200" w:line-rule="auto"/>
        <w:ind w:firstLine="540"/>
        <w:jc w:val="both"/>
      </w:pPr>
      <w:r>
        <w:rPr>
          <w:sz w:val="20"/>
        </w:rPr>
        <w:t xml:space="preserve">133. Одновременно с извещением о проведении аукциона в электронной форме на официальном сайте и сайте электронной площадки размещается документация об аукционе в электронной форме.</w:t>
      </w:r>
    </w:p>
    <w:p>
      <w:pPr>
        <w:pStyle w:val="0"/>
        <w:spacing w:before="200" w:line-rule="auto"/>
        <w:ind w:firstLine="540"/>
        <w:jc w:val="both"/>
      </w:pPr>
      <w:r>
        <w:rPr>
          <w:sz w:val="20"/>
        </w:rPr>
        <w:t xml:space="preserve">134. Документация об аукционе в электронной форме, кроме сведений, указанных в извещении о проведении аукциона в электронной форме, содержит следующие сведения:</w:t>
      </w:r>
    </w:p>
    <w:p>
      <w:pPr>
        <w:pStyle w:val="0"/>
        <w:spacing w:before="200" w:line-rule="auto"/>
        <w:ind w:firstLine="540"/>
        <w:jc w:val="both"/>
      </w:pPr>
      <w:r>
        <w:rPr>
          <w:sz w:val="20"/>
        </w:rPr>
        <w:t xml:space="preserve">а) дата начала и окончания срока предоставления участникам аукциона в электронной форме разъяснений положений документации об аукционе в электронной форме;</w:t>
      </w:r>
    </w:p>
    <w:p>
      <w:pPr>
        <w:pStyle w:val="0"/>
        <w:spacing w:before="200" w:line-rule="auto"/>
        <w:ind w:firstLine="540"/>
        <w:jc w:val="both"/>
      </w:pPr>
      <w:r>
        <w:rPr>
          <w:sz w:val="20"/>
        </w:rPr>
        <w:t xml:space="preserve">б) место, дата и время начала и окончания рассмотрения комиссией заявок об участии в аукционе в электронной форме;</w:t>
      </w:r>
    </w:p>
    <w:p>
      <w:pPr>
        <w:pStyle w:val="0"/>
        <w:spacing w:before="200" w:line-rule="auto"/>
        <w:ind w:firstLine="540"/>
        <w:jc w:val="both"/>
      </w:pPr>
      <w:r>
        <w:rPr>
          <w:sz w:val="20"/>
        </w:rPr>
        <w:t xml:space="preserve">в) срок, в течение которого должен быть заключен договор;</w:t>
      </w:r>
    </w:p>
    <w:p>
      <w:pPr>
        <w:pStyle w:val="0"/>
        <w:spacing w:before="200" w:line-rule="auto"/>
        <w:ind w:firstLine="540"/>
        <w:jc w:val="both"/>
      </w:pPr>
      <w:r>
        <w:rPr>
          <w:sz w:val="20"/>
        </w:rPr>
        <w:t xml:space="preserve">г) требования, предъявляемые к участнику аукциона в электронной форме;</w:t>
      </w:r>
    </w:p>
    <w:p>
      <w:pPr>
        <w:pStyle w:val="0"/>
        <w:spacing w:before="200" w:line-rule="auto"/>
        <w:ind w:firstLine="540"/>
        <w:jc w:val="both"/>
      </w:pPr>
      <w:r>
        <w:rPr>
          <w:sz w:val="20"/>
        </w:rPr>
        <w:t xml:space="preserve">д) перечень документов, представляемых участником аукциона в электронной форме в составе заявки об участии в аукционе в электронной форме;</w:t>
      </w:r>
    </w:p>
    <w:p>
      <w:pPr>
        <w:pStyle w:val="0"/>
        <w:spacing w:before="200" w:line-rule="auto"/>
        <w:ind w:firstLine="540"/>
        <w:jc w:val="both"/>
      </w:pPr>
      <w:r>
        <w:rPr>
          <w:sz w:val="20"/>
        </w:rPr>
        <w:t xml:space="preserve">е) срок, в течение которого победитель аукциона в электронной форме обязан подписать проект договора.</w:t>
      </w:r>
    </w:p>
    <w:p>
      <w:pPr>
        <w:pStyle w:val="0"/>
        <w:spacing w:before="200" w:line-rule="auto"/>
        <w:ind w:firstLine="540"/>
        <w:jc w:val="both"/>
      </w:pPr>
      <w:r>
        <w:rPr>
          <w:sz w:val="20"/>
        </w:rPr>
        <w:t xml:space="preserve">135. К документации об аукционе в электронной форме прилагается проект договора, содержащий существенные условия, указанные в </w:t>
      </w:r>
      <w:hyperlink w:history="0" r:id="rId83" w:tooltip="Федеральный закон от 02.07.2013 N 148-ФЗ (ред. от 04.08.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части 2 статьи 9</w:t>
        </w:r>
      </w:hyperlink>
      <w:r>
        <w:rPr>
          <w:sz w:val="20"/>
        </w:rPr>
        <w:t xml:space="preserve"> Федерального закона "Об аквакультуре (рыбоводстве)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136. Сведения, содержащиеся в документации об аукционе в электронной форме, должны соответствовать сведениям, указанным в извещении о проведении аукциона в электронной форме.</w:t>
      </w:r>
    </w:p>
    <w:p>
      <w:pPr>
        <w:pStyle w:val="0"/>
        <w:spacing w:before="200" w:line-rule="auto"/>
        <w:ind w:firstLine="540"/>
        <w:jc w:val="both"/>
      </w:pPr>
      <w:r>
        <w:rPr>
          <w:sz w:val="20"/>
        </w:rPr>
        <w:t xml:space="preserve">137. Организатор аукциона в электронной форме вправе принять решение о внесении изменений в извещение о проведении аукциона в электронной форме. Внесение изменений в извещение о проведении аукциона в электронной форме осуществляется организатором аукциона в электронной форме не позднее чем за 5 календарных дней до дня окончания срока подачи заявок на участие в аукционе в электронной форме. Изменение предмета аукциона в электронной форме не допускается.</w:t>
      </w:r>
    </w:p>
    <w:p>
      <w:pPr>
        <w:pStyle w:val="0"/>
        <w:spacing w:before="200" w:line-rule="auto"/>
        <w:ind w:firstLine="540"/>
        <w:jc w:val="both"/>
      </w:pPr>
      <w:r>
        <w:rPr>
          <w:sz w:val="20"/>
        </w:rPr>
        <w:t xml:space="preserve">Изменения, которые вносятся в извещение о проведении аукциона в электронной форме, размещаются организатором аукциона в электронной форме на официальном сайте и сайте электронной площадки в течение одного рабочего дня со дня принятия такого решения. При этом срок подачи заявок об участии в аукционе в электронной форме продлевается на такой период, чтобы между днем размещения на официальном сайте и сайте электронной площадки изменений, которые вносятся в извещение о проведении аукциона в электронной форме, и днем окончания срока подачи заявок об участие в аукционе в электронной форме было 20 календарных дней.</w:t>
      </w:r>
    </w:p>
    <w:p>
      <w:pPr>
        <w:pStyle w:val="0"/>
        <w:spacing w:before="200" w:line-rule="auto"/>
        <w:ind w:firstLine="540"/>
        <w:jc w:val="both"/>
      </w:pPr>
      <w:r>
        <w:rPr>
          <w:sz w:val="20"/>
        </w:rPr>
        <w:t xml:space="preserve">Оператор электронной площадки обеспечивает уведомление участников аукциона в электронной форме, подавших заявки, о внесении изменений в извещение о проведении аукциона в электронной форме.</w:t>
      </w:r>
    </w:p>
    <w:p>
      <w:pPr>
        <w:pStyle w:val="0"/>
        <w:spacing w:before="200" w:line-rule="auto"/>
        <w:ind w:firstLine="540"/>
        <w:jc w:val="both"/>
      </w:pPr>
      <w:r>
        <w:rPr>
          <w:sz w:val="20"/>
        </w:rPr>
        <w:t xml:space="preserve">138. Организатор аукциона в электронной форме вправе принять решение об отмене проведения аукциона в электронной форме в сроки, установленные Гражданским </w:t>
      </w:r>
      <w:hyperlink w:history="0" r:id="rId8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в случаях отмены определенных в установленном порядке границ рыбоводных участков либо внесения в них в установленном порядке изменений. Отмена проведения аукциона в электронной форме по иным основаниям не допускается.</w:t>
      </w:r>
    </w:p>
    <w:p>
      <w:pPr>
        <w:pStyle w:val="0"/>
        <w:spacing w:before="200" w:line-rule="auto"/>
        <w:ind w:firstLine="540"/>
        <w:jc w:val="both"/>
      </w:pPr>
      <w:r>
        <w:rPr>
          <w:sz w:val="20"/>
        </w:rPr>
        <w:t xml:space="preserve">Извещение об отмене проведения аукциона в электронной форме размещается организатором аукциона в электронной форме на официальном сайте и сайте электронной площадки в течение одного рабочего дня со дня принятия решения об отмене проведения аукциона в электронной форме.</w:t>
      </w:r>
    </w:p>
    <w:p>
      <w:pPr>
        <w:pStyle w:val="0"/>
        <w:spacing w:before="200" w:line-rule="auto"/>
        <w:ind w:firstLine="540"/>
        <w:jc w:val="both"/>
      </w:pPr>
      <w:r>
        <w:rPr>
          <w:sz w:val="20"/>
        </w:rPr>
        <w:t xml:space="preserve">Оператор электронной площадки обеспечивает уведомление участников аукциона в электронной форме, подавших заявки, об отмене аукциона в электронной форме.</w:t>
      </w:r>
    </w:p>
    <w:p>
      <w:pPr>
        <w:pStyle w:val="0"/>
        <w:spacing w:before="200" w:line-rule="auto"/>
        <w:ind w:firstLine="540"/>
        <w:jc w:val="both"/>
      </w:pPr>
      <w:r>
        <w:rPr>
          <w:sz w:val="20"/>
        </w:rPr>
        <w:t xml:space="preserve">Оператор электронной площадки обеспечивает возврат участникам аукциона в электронной форме, подавшим заявки, денежных средств, внесенных в качестве задатка, в течение 5 рабочих дней со дня размещения организатором аукциона в электронной форме на сайте электронной площадки решения об отмене проведения аукциона в электронной форме.</w:t>
      </w:r>
    </w:p>
    <w:p>
      <w:pPr>
        <w:pStyle w:val="0"/>
        <w:spacing w:before="200" w:line-rule="auto"/>
        <w:ind w:firstLine="540"/>
        <w:jc w:val="both"/>
      </w:pPr>
      <w:r>
        <w:rPr>
          <w:sz w:val="20"/>
        </w:rPr>
        <w:t xml:space="preserve">139. Участник аукциона в электронной форме, зарегистрированный на электронной площадке, вправе направить организатору аукциона в электронной форме запрос о разъяснении положений документации об аукционе в электронной форме. В течение 2 рабочих дней со дня поступления указанного запроса организатор аукциона в электронной форме обязан направить разъяснения положений документации об аукционе в электронной форме, если указанный запрос поступил к организатору аукциона в электронной форме не позднее чем за 5 календарных дней до окончания срока подачи заявок об участии в аукционе в электронной форме.</w:t>
      </w:r>
    </w:p>
    <w:p>
      <w:pPr>
        <w:pStyle w:val="0"/>
        <w:spacing w:before="200" w:line-rule="auto"/>
        <w:ind w:firstLine="540"/>
        <w:jc w:val="both"/>
      </w:pPr>
      <w:r>
        <w:rPr>
          <w:sz w:val="20"/>
        </w:rPr>
        <w:t xml:space="preserve">В течение одного рабочего дня со дня направления разъяснения положений документации об аукционе в электронной форме по запросу участника аукциона в электронной форме такое разъяснение должно быть размещено организатором аукциона в электронной форме на официальном сайте и сайте электронной площадки с указанием предмета запроса, но без указания участника аукциона в электронной форме, от которого поступил запрос.</w:t>
      </w:r>
    </w:p>
    <w:p>
      <w:pPr>
        <w:pStyle w:val="0"/>
        <w:spacing w:before="200" w:line-rule="auto"/>
        <w:ind w:firstLine="540"/>
        <w:jc w:val="both"/>
      </w:pPr>
      <w:r>
        <w:rPr>
          <w:sz w:val="20"/>
        </w:rPr>
        <w:t xml:space="preserve">140. Организатор аукциона в электронной форме вправе принять решение о внесении изменений в документацию об аукционе в электронной форме (в том числе в соответствии с запросом участника аукциона в электронной форме) не позднее чем за 5 календарных дней до дня окончания срока подачи заявок об участии в аукционе в электронной форме. Изменение предмета аукциона в электронной форме не допускается. В течение одного рабочего дня со дня принятия указанного решения такие изменения размещаются организатором аукциона в электронной форме на официальном сайте и сайте электронной площадки.</w:t>
      </w:r>
    </w:p>
    <w:p>
      <w:pPr>
        <w:pStyle w:val="0"/>
        <w:spacing w:before="200" w:line-rule="auto"/>
        <w:ind w:firstLine="540"/>
        <w:jc w:val="both"/>
      </w:pPr>
      <w:r>
        <w:rPr>
          <w:sz w:val="20"/>
        </w:rPr>
        <w:t xml:space="preserve">При этом срок подачи заявок об участии в аукционе в электронной форме продлевается на такой период, чтобы между днем размещения на официальном сайте и сайте электронной площадки изменений, которые вносятся в документацию об аукционе в электронной форме, и днем окончания срока подачи заявок об участии в аукционе в электронной форме было 20 календарных дней.</w:t>
      </w:r>
    </w:p>
    <w:p>
      <w:pPr>
        <w:pStyle w:val="0"/>
        <w:spacing w:before="200" w:line-rule="auto"/>
        <w:ind w:firstLine="540"/>
        <w:jc w:val="both"/>
      </w:pPr>
      <w:r>
        <w:rPr>
          <w:sz w:val="20"/>
        </w:rPr>
        <w:t xml:space="preserve">Оператор электронной площадки обеспечивает уведомление участников аукциона в электронной форме, подавших заявки, о внесении изменений в документацию об аукционе в электронной форме и продлении срока подачи заявок.</w:t>
      </w:r>
    </w:p>
    <w:p>
      <w:pPr>
        <w:pStyle w:val="0"/>
        <w:spacing w:before="200" w:line-rule="auto"/>
        <w:ind w:firstLine="540"/>
        <w:jc w:val="both"/>
      </w:pPr>
      <w:r>
        <w:rPr>
          <w:sz w:val="20"/>
        </w:rPr>
        <w:t xml:space="preserve">141. Начальная цена выставляемого на продажу права на заключение договора устанавливается организатором аукциона в электронной форме в соответствии с правилами, указанными в </w:t>
      </w:r>
      <w:hyperlink w:history="0" w:anchor="P299" w:tooltip="83. Начальная цена выставляемого на продажу права на заключение договора устанавливается организатором аукциона в соответствии с правилами расчета и взимания платы за пользование рыбоводными участками, устанавливаемыми Министерством сельского хозяйства Российской Федерации.">
        <w:r>
          <w:rPr>
            <w:sz w:val="20"/>
            <w:color w:val="0000ff"/>
          </w:rPr>
          <w:t xml:space="preserve">пункте 83</w:t>
        </w:r>
      </w:hyperlink>
      <w:r>
        <w:rPr>
          <w:sz w:val="20"/>
        </w:rPr>
        <w:t xml:space="preserve"> настоящих Правил.</w:t>
      </w:r>
    </w:p>
    <w:p>
      <w:pPr>
        <w:pStyle w:val="0"/>
        <w:spacing w:before="200" w:line-rule="auto"/>
        <w:ind w:firstLine="540"/>
        <w:jc w:val="both"/>
      </w:pPr>
      <w:r>
        <w:rPr>
          <w:sz w:val="20"/>
        </w:rPr>
        <w:t xml:space="preserve">В случае если предмет аукциона не продан на аукционе в электронной форме, по решению организатора аукциона в электронной форме его начальная цена может быть снижена не более чем на 5 процентов при проведении повторного аукциона в электронной форме.</w:t>
      </w:r>
    </w:p>
    <w:p>
      <w:pPr>
        <w:pStyle w:val="0"/>
        <w:spacing w:before="200" w:line-rule="auto"/>
        <w:ind w:firstLine="540"/>
        <w:jc w:val="both"/>
      </w:pPr>
      <w:r>
        <w:rPr>
          <w:sz w:val="20"/>
        </w:rPr>
        <w:t xml:space="preserve">В общей сложности начальная цена предмета аукциона не может быть снижена более чем на 15 процентов при проведении повторного аукциона в электронной форме.</w:t>
      </w:r>
    </w:p>
    <w:bookmarkStart w:id="451" w:name="P451"/>
    <w:bookmarkEnd w:id="451"/>
    <w:p>
      <w:pPr>
        <w:pStyle w:val="0"/>
        <w:spacing w:before="200" w:line-rule="auto"/>
        <w:ind w:firstLine="540"/>
        <w:jc w:val="both"/>
      </w:pPr>
      <w:r>
        <w:rPr>
          <w:sz w:val="20"/>
        </w:rPr>
        <w:t xml:space="preserve">142. Для участия в аукционе в электронной форме заявитель в срок, указанный в извещении о проведении аукциона в электронной форме, направляет заявку об участии в аукционе в электронной форме по форме, размещенной в открытой части электронной площадки, с приложением документов в соответствии с перечнем, приведенным в документации о проведении аукциона в электронной форме, а также обеспечивает наличие на лицевом счете, открытом участнику оператором электронной площадки, денежных средств в размере задатка, указанного организатором аукциона в электронной форме в извещении о проведении аукциона в электронной форме.</w:t>
      </w:r>
    </w:p>
    <w:p>
      <w:pPr>
        <w:pStyle w:val="0"/>
        <w:spacing w:before="200" w:line-rule="auto"/>
        <w:ind w:firstLine="540"/>
        <w:jc w:val="both"/>
      </w:pPr>
      <w:r>
        <w:rPr>
          <w:sz w:val="20"/>
        </w:rPr>
        <w:t xml:space="preserve">143. В заявке об участии в аукционе в электронной форме указываются сведения, предусмотренные </w:t>
      </w:r>
      <w:hyperlink w:history="0" w:anchor="P324" w:tooltip="94. Для участия в аукционе заявители представляют в комиссию организатора аукциона в срок и по форме, которые указаны в документации об аукционе, заявку об участии в аукционе. В этой заявке указываются следующие сведения:">
        <w:r>
          <w:rPr>
            <w:sz w:val="20"/>
            <w:color w:val="0000ff"/>
          </w:rPr>
          <w:t xml:space="preserve">пунктом 94</w:t>
        </w:r>
      </w:hyperlink>
      <w:r>
        <w:rPr>
          <w:sz w:val="20"/>
        </w:rPr>
        <w:t xml:space="preserve"> настоящих Правил.</w:t>
      </w:r>
    </w:p>
    <w:p>
      <w:pPr>
        <w:pStyle w:val="0"/>
        <w:spacing w:before="200" w:line-rule="auto"/>
        <w:ind w:firstLine="540"/>
        <w:jc w:val="both"/>
      </w:pPr>
      <w:r>
        <w:rPr>
          <w:sz w:val="20"/>
        </w:rPr>
        <w:t xml:space="preserve">К заявке об участии в аукционе в электронной форме прилагается документ, подтверждающий полномочия лица на осуществление действий от имени заявителя (при необходимости), а также документы и сведения, указанные в документации об аукционе в электронной форме.</w:t>
      </w:r>
    </w:p>
    <w:p>
      <w:pPr>
        <w:pStyle w:val="0"/>
        <w:spacing w:before="200" w:line-rule="auto"/>
        <w:ind w:firstLine="540"/>
        <w:jc w:val="both"/>
      </w:pPr>
      <w:r>
        <w:rPr>
          <w:sz w:val="20"/>
        </w:rPr>
        <w:t xml:space="preserve">Заявка об участии в аукционе в электронной форме, документы и сведения, представленные заявителем в составе заявки об участии в аукционе в электронной форме, подписываются квалифицированной подписью заявителя.</w:t>
      </w:r>
    </w:p>
    <w:p>
      <w:pPr>
        <w:pStyle w:val="0"/>
        <w:spacing w:before="200" w:line-rule="auto"/>
        <w:ind w:firstLine="540"/>
        <w:jc w:val="both"/>
      </w:pPr>
      <w:r>
        <w:rPr>
          <w:sz w:val="20"/>
        </w:rPr>
        <w:t xml:space="preserve">144. Заявитель вправе подать не более одной заявки об участии в аукционе в электронной форме. Представление этой заявки подтверждает согласие заявителя выполнять обязательства в соответствии с извещением и документацией о проведении аукциона в электронной форме.</w:t>
      </w:r>
    </w:p>
    <w:p>
      <w:pPr>
        <w:pStyle w:val="0"/>
        <w:spacing w:before="200" w:line-rule="auto"/>
        <w:ind w:firstLine="540"/>
        <w:jc w:val="both"/>
      </w:pPr>
      <w:r>
        <w:rPr>
          <w:sz w:val="20"/>
        </w:rPr>
        <w:t xml:space="preserve">145. Заявка об участии в аукционе в электронной форме, поступившая в срок, указанный в извещении о проведении аукциона в электронной форме, регистрируется оператором электронной площадки с указанием даты и времени ее получения. В момент подачи заявки об участии оператор электронной площадки производит блокирование денежных средств в размере задатка на лицевом счете заявителя.</w:t>
      </w:r>
    </w:p>
    <w:p>
      <w:pPr>
        <w:pStyle w:val="0"/>
        <w:spacing w:before="200" w:line-rule="auto"/>
        <w:ind w:firstLine="540"/>
        <w:jc w:val="both"/>
      </w:pPr>
      <w:r>
        <w:rPr>
          <w:sz w:val="20"/>
        </w:rPr>
        <w:t xml:space="preserve">146. Заявка на участие в аукционе в электронной форме отклоняется оператором электронной площадки в случаях:</w:t>
      </w:r>
    </w:p>
    <w:p>
      <w:pPr>
        <w:pStyle w:val="0"/>
        <w:spacing w:before="200" w:line-rule="auto"/>
        <w:ind w:firstLine="540"/>
        <w:jc w:val="both"/>
      </w:pPr>
      <w:r>
        <w:rPr>
          <w:sz w:val="20"/>
        </w:rPr>
        <w:t xml:space="preserve">а) подачи заявителем 2-й заявки на участие в отношении одного и того же предмета аукциона при условии, что поданная ранее заявка таким заявителем не отозвана;</w:t>
      </w:r>
    </w:p>
    <w:p>
      <w:pPr>
        <w:pStyle w:val="0"/>
        <w:spacing w:before="200" w:line-rule="auto"/>
        <w:ind w:firstLine="540"/>
        <w:jc w:val="both"/>
      </w:pPr>
      <w:r>
        <w:rPr>
          <w:sz w:val="20"/>
        </w:rPr>
        <w:t xml:space="preserve">б) подачи заявки об участии по истечении срока подачи заявок;</w:t>
      </w:r>
    </w:p>
    <w:p>
      <w:pPr>
        <w:pStyle w:val="0"/>
        <w:spacing w:before="200" w:line-rule="auto"/>
        <w:ind w:firstLine="540"/>
        <w:jc w:val="both"/>
      </w:pPr>
      <w:r>
        <w:rPr>
          <w:sz w:val="20"/>
        </w:rPr>
        <w:t xml:space="preserve">в) отсутствия на счете заявителя денежных средств в размере задатка.</w:t>
      </w:r>
    </w:p>
    <w:p>
      <w:pPr>
        <w:pStyle w:val="0"/>
        <w:spacing w:before="200" w:line-rule="auto"/>
        <w:ind w:firstLine="540"/>
        <w:jc w:val="both"/>
      </w:pPr>
      <w:r>
        <w:rPr>
          <w:sz w:val="20"/>
        </w:rPr>
        <w:t xml:space="preserve">147. Заявитель, подавший заявку об участии в аукционе в электронной форме, вправе ее отозвать или изменить в любое время до окончания срока подачи таких заявок. Оператор электронной площадки обеспечивает возврат денежных средств заявителя, заблокированных в размере задатка на лицевом счете электронной площадки, в течение 5 рабочих дней со дня отзыва заявки об участии в аукционе в электронной форме.</w:t>
      </w:r>
    </w:p>
    <w:p>
      <w:pPr>
        <w:pStyle w:val="0"/>
        <w:spacing w:before="200" w:line-rule="auto"/>
        <w:ind w:firstLine="540"/>
        <w:jc w:val="both"/>
      </w:pPr>
      <w:r>
        <w:rPr>
          <w:sz w:val="20"/>
        </w:rPr>
        <w:t xml:space="preserve">Изменение заявки осуществляется путем отзыва ранее поданной заявки и подачи новой заявки.</w:t>
      </w:r>
    </w:p>
    <w:bookmarkStart w:id="463" w:name="P463"/>
    <w:bookmarkEnd w:id="463"/>
    <w:p>
      <w:pPr>
        <w:pStyle w:val="0"/>
        <w:spacing w:before="200" w:line-rule="auto"/>
        <w:ind w:firstLine="540"/>
        <w:jc w:val="both"/>
      </w:pPr>
      <w:r>
        <w:rPr>
          <w:sz w:val="20"/>
        </w:rPr>
        <w:t xml:space="preserve">148. В случае если подана одна заявка на участие в аукционе в электронной форме либо участником аукциона в электронной форме признан только один заявитель, аукцион в электронной форме признается несостоявшимся.</w:t>
      </w:r>
    </w:p>
    <w:p>
      <w:pPr>
        <w:pStyle w:val="0"/>
        <w:spacing w:before="200" w:line-rule="auto"/>
        <w:ind w:firstLine="540"/>
        <w:jc w:val="both"/>
      </w:pPr>
      <w:r>
        <w:rPr>
          <w:sz w:val="20"/>
        </w:rPr>
        <w:t xml:space="preserve">149. В случае если до дня окончания срока подачи заявок об участии в аукционе в электронной форме не подана ни одна заявка, комиссия рекомендует организатору аукциона в электронной форме принять решение о целесообразности проведения нового аукциона в электронной форме, которое заносится в протокол аукциона в электронной форме.</w:t>
      </w:r>
    </w:p>
    <w:p>
      <w:pPr>
        <w:pStyle w:val="0"/>
        <w:spacing w:before="200" w:line-rule="auto"/>
        <w:ind w:firstLine="540"/>
        <w:jc w:val="both"/>
      </w:pPr>
      <w:r>
        <w:rPr>
          <w:sz w:val="20"/>
        </w:rPr>
        <w:t xml:space="preserve">При принятии организатором аукциона в электронной форме решения о целесообразности проведения нового аукциона в электронной форме в протоколе аукциона в электронной форме указывается срок, в течение которого будет проведен новый аукцион в электронной форме в соответствии с настоящими Правилами и который не может превышать 6 месяцев со дня опубликования протокола аукциона в электронной форме.</w:t>
      </w:r>
    </w:p>
    <w:p>
      <w:pPr>
        <w:pStyle w:val="0"/>
        <w:spacing w:before="200" w:line-rule="auto"/>
        <w:ind w:firstLine="540"/>
        <w:jc w:val="both"/>
      </w:pPr>
      <w:r>
        <w:rPr>
          <w:sz w:val="20"/>
        </w:rPr>
        <w:t xml:space="preserve">150. Не позднее одного часа с момента окончания срока подачи заявок об участии в аукционе в электронной форме оператор электронной площадки направляет организатору аукциона в электронной форме все поступившие заявки об участии в аукционе в электронной форме.</w:t>
      </w:r>
    </w:p>
    <w:p>
      <w:pPr>
        <w:pStyle w:val="0"/>
        <w:spacing w:before="200" w:line-rule="auto"/>
        <w:ind w:firstLine="540"/>
        <w:jc w:val="both"/>
      </w:pPr>
      <w:r>
        <w:rPr>
          <w:sz w:val="20"/>
        </w:rPr>
        <w:t xml:space="preserve">Комиссия рассматривает заявки об участии в аукционе в электронной форме на соответствие требованиям, установленным документацией об аукционе в электронной форме, а также на соответствие заявителей требованиям, предусмотренным </w:t>
      </w:r>
      <w:hyperlink w:history="0" w:anchor="P106" w:tooltip="18. При проведении торгов устанавливаются следующие требования к заявителям:">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Срок рассмотрения заявок об участии в аукционе в электронной форме не может превышать 5 календарных дней со дня окончания срока их подачи.</w:t>
      </w:r>
    </w:p>
    <w:p>
      <w:pPr>
        <w:pStyle w:val="0"/>
        <w:spacing w:before="200" w:line-rule="auto"/>
        <w:ind w:firstLine="540"/>
        <w:jc w:val="both"/>
      </w:pPr>
      <w:r>
        <w:rPr>
          <w:sz w:val="20"/>
        </w:rPr>
        <w:t xml:space="preserve">151. На основании результатов рассмотрения заявок об участии в аукционе в электронной форме комиссия принимает решение о допуске к участию в аукционе в электронной форме заявителя и признании заявителя, подавшего такую заявку, участником аукциона в электронной форме или об отказе в допуске заявителя к участию в аукционе в электронной форме в порядке и по основаниям, которые предусмотрены настоящими Правилами.</w:t>
      </w:r>
    </w:p>
    <w:p>
      <w:pPr>
        <w:pStyle w:val="0"/>
        <w:spacing w:before="200" w:line-rule="auto"/>
        <w:ind w:firstLine="540"/>
        <w:jc w:val="both"/>
      </w:pPr>
      <w:r>
        <w:rPr>
          <w:sz w:val="20"/>
        </w:rPr>
        <w:t xml:space="preserve">152. Протокол рассмотрения заявок об участии в аукционе в электронной форме подписывается всеми присутствующими на заседании членами комиссии в день окончания срока рассмотрения указанных заявок. В таком протоколе указываются:</w:t>
      </w:r>
    </w:p>
    <w:p>
      <w:pPr>
        <w:pStyle w:val="0"/>
        <w:spacing w:before="200" w:line-rule="auto"/>
        <w:ind w:firstLine="540"/>
        <w:jc w:val="both"/>
      </w:pPr>
      <w:r>
        <w:rPr>
          <w:sz w:val="20"/>
        </w:rPr>
        <w:t xml:space="preserve">а) сведения о зарегистрированных заявках об участии в аукционе в электронной форме с указанием заявителей;</w:t>
      </w:r>
    </w:p>
    <w:p>
      <w:pPr>
        <w:pStyle w:val="0"/>
        <w:spacing w:before="200" w:line-rule="auto"/>
        <w:ind w:firstLine="540"/>
        <w:jc w:val="both"/>
      </w:pPr>
      <w:r>
        <w:rPr>
          <w:sz w:val="20"/>
        </w:rPr>
        <w:t xml:space="preserve">б) дата подачи заявок об участии в аукционе в электронной форме;</w:t>
      </w:r>
    </w:p>
    <w:p>
      <w:pPr>
        <w:pStyle w:val="0"/>
        <w:spacing w:before="200" w:line-rule="auto"/>
        <w:ind w:firstLine="540"/>
        <w:jc w:val="both"/>
      </w:pPr>
      <w:r>
        <w:rPr>
          <w:sz w:val="20"/>
        </w:rPr>
        <w:t xml:space="preserve">в) сведения о внесенных задатках;</w:t>
      </w:r>
    </w:p>
    <w:p>
      <w:pPr>
        <w:pStyle w:val="0"/>
        <w:spacing w:before="200" w:line-rule="auto"/>
        <w:ind w:firstLine="540"/>
        <w:jc w:val="both"/>
      </w:pPr>
      <w:r>
        <w:rPr>
          <w:sz w:val="20"/>
        </w:rPr>
        <w:t xml:space="preserve">г) имена (наименования) заявителей, признанных участниками аукциона в электронной форме;</w:t>
      </w:r>
    </w:p>
    <w:p>
      <w:pPr>
        <w:pStyle w:val="0"/>
        <w:spacing w:before="200" w:line-rule="auto"/>
        <w:ind w:firstLine="540"/>
        <w:jc w:val="both"/>
      </w:pPr>
      <w:r>
        <w:rPr>
          <w:sz w:val="20"/>
        </w:rPr>
        <w:t xml:space="preserve">д) имена (наименования) заявителей, которым было отказано в признании их участниками аукциона в электронной форме (с указанием причин такого отказа);</w:t>
      </w:r>
    </w:p>
    <w:p>
      <w:pPr>
        <w:pStyle w:val="0"/>
        <w:spacing w:before="200" w:line-rule="auto"/>
        <w:ind w:firstLine="540"/>
        <w:jc w:val="both"/>
      </w:pPr>
      <w:r>
        <w:rPr>
          <w:sz w:val="20"/>
        </w:rPr>
        <w:t xml:space="preserve">е) сведения об отозванных заявках об участии в аукционе в электронной форме.</w:t>
      </w:r>
    </w:p>
    <w:bookmarkStart w:id="477" w:name="P477"/>
    <w:bookmarkEnd w:id="477"/>
    <w:p>
      <w:pPr>
        <w:pStyle w:val="0"/>
        <w:spacing w:before="200" w:line-rule="auto"/>
        <w:ind w:firstLine="540"/>
        <w:jc w:val="both"/>
      </w:pPr>
      <w:r>
        <w:rPr>
          <w:sz w:val="20"/>
        </w:rPr>
        <w:t xml:space="preserve">153. Протокол рассмотрения заявок об участии в аукционе в электронной форме в день окончания их рассмотрения размещается организатором аукциона в электронной форме на официальном сайте и сайте электронной площадки. Заявителям, подавшим заявки об участии в аукционе в электронной форме и признанным участниками аукциона в электронной форме, и заявителям, подавшим заявки на участие в аукционе в электронной форме и не допущенным к участию в аукционе в электронной форме, оператор электронной площадки направляет уведомления о принятых комиссией решениях не позднее дня, следующего за днем размещения указанного протокола организатором аукциона в электронной форме на сайте электронной площадки. Открытие доступа к указанному протоколу осуществляется после подведения итогов аукциона в электронной форме.</w:t>
      </w:r>
    </w:p>
    <w:p>
      <w:pPr>
        <w:pStyle w:val="0"/>
        <w:spacing w:before="200" w:line-rule="auto"/>
        <w:ind w:firstLine="540"/>
        <w:jc w:val="both"/>
      </w:pPr>
      <w:r>
        <w:rPr>
          <w:sz w:val="20"/>
        </w:rPr>
        <w:t xml:space="preserve">154. Оператор электронной площадки обеспечивает возврат заблокированных на лицевом счете электронной площадки денежных средств заявителей, не допущенных к участию в аукционе в электронной форме, в размере задатка в течение 5 рабочих дней со дня размещения организатором аукциона в электронной форме протокола, указанного в </w:t>
      </w:r>
      <w:hyperlink w:history="0" w:anchor="P477" w:tooltip="153. Протокол рассмотрения заявок об участии в аукционе в электронной форме в день окончания их рассмотрения размещается организатором аукциона в электронной форме на официальном сайте и сайте электронной площадки. Заявителям, подавшим заявки об участии в аукционе в электронной форме и признанным участниками аукциона в электронной форме, и заявителям, подавшим заявки на участие в аукционе в электронной форме и не допущенным к участию в аукционе в электронной форме, оператор электронной площадки направляе...">
        <w:r>
          <w:rPr>
            <w:sz w:val="20"/>
            <w:color w:val="0000ff"/>
          </w:rPr>
          <w:t xml:space="preserve">пункте 153</w:t>
        </w:r>
      </w:hyperlink>
      <w:r>
        <w:rPr>
          <w:sz w:val="20"/>
        </w:rPr>
        <w:t xml:space="preserve"> настоящих Правил.</w:t>
      </w:r>
    </w:p>
    <w:p>
      <w:pPr>
        <w:pStyle w:val="0"/>
        <w:spacing w:before="200" w:line-rule="auto"/>
        <w:ind w:firstLine="540"/>
        <w:jc w:val="both"/>
      </w:pPr>
      <w:r>
        <w:rPr>
          <w:sz w:val="20"/>
        </w:rPr>
        <w:t xml:space="preserve">155. В случае если подана одна заявка об участии в аукционе в электронной форме, в протокол, указанный в </w:t>
      </w:r>
      <w:hyperlink w:history="0" w:anchor="P477" w:tooltip="153. Протокол рассмотрения заявок об участии в аукционе в электронной форме в день окончания их рассмотрения размещается организатором аукциона в электронной форме на официальном сайте и сайте электронной площадки. Заявителям, подавшим заявки об участии в аукционе в электронной форме и признанным участниками аукциона в электронной форме, и заявителям, подавшим заявки на участие в аукционе в электронной форме и не допущенным к участию в аукционе в электронной форме, оператор электронной площадки направляе...">
        <w:r>
          <w:rPr>
            <w:sz w:val="20"/>
            <w:color w:val="0000ff"/>
          </w:rPr>
          <w:t xml:space="preserve">пункте 153</w:t>
        </w:r>
      </w:hyperlink>
      <w:r>
        <w:rPr>
          <w:sz w:val="20"/>
        </w:rPr>
        <w:t xml:space="preserve"> настоящих Правил, вносится запись о признании аукциона в электронной форме несостоявшимся.</w:t>
      </w:r>
    </w:p>
    <w:p>
      <w:pPr>
        <w:pStyle w:val="0"/>
        <w:spacing w:before="200" w:line-rule="auto"/>
        <w:ind w:firstLine="540"/>
        <w:jc w:val="both"/>
      </w:pPr>
      <w:r>
        <w:rPr>
          <w:sz w:val="20"/>
        </w:rPr>
        <w:t xml:space="preserve">В случае если принято решение об отказе в допуске к участию в аукционе в электронной форме всех заявителей, подавших заявки об участии в аукционе в электронной форме, аукцион в электронной форме признается несостоявшимся. В этом случае организатор аукциона в электронной форме проводит в течение 6 месяцев со дня размещения протокола рассмотрения заявок об участии в аукционе в электронной форме новый аукцион в электронной форме в соответствии с настоящими Правилами.</w:t>
      </w:r>
    </w:p>
    <w:p>
      <w:pPr>
        <w:pStyle w:val="0"/>
        <w:spacing w:before="200" w:line-rule="auto"/>
        <w:ind w:firstLine="540"/>
        <w:jc w:val="both"/>
      </w:pPr>
      <w:r>
        <w:rPr>
          <w:sz w:val="20"/>
        </w:rPr>
        <w:t xml:space="preserve">Оператор электронной площадки обеспечивает возврат заблокированных на лицевом счете электронной площадки денежных средств заявителей в размере задатка в течение 5 рабочих дней со дня размещения организатором аукциона в электронной форме протокола, указанного в </w:t>
      </w:r>
      <w:hyperlink w:history="0" w:anchor="P477" w:tooltip="153. Протокол рассмотрения заявок об участии в аукционе в электронной форме в день окончания их рассмотрения размещается организатором аукциона в электронной форме на официальном сайте и сайте электронной площадки. Заявителям, подавшим заявки об участии в аукционе в электронной форме и признанным участниками аукциона в электронной форме, и заявителям, подавшим заявки на участие в аукционе в электронной форме и не допущенным к участию в аукционе в электронной форме, оператор электронной площадки направляе...">
        <w:r>
          <w:rPr>
            <w:sz w:val="20"/>
            <w:color w:val="0000ff"/>
          </w:rPr>
          <w:t xml:space="preserve">пункте 153</w:t>
        </w:r>
      </w:hyperlink>
      <w:r>
        <w:rPr>
          <w:sz w:val="20"/>
        </w:rPr>
        <w:t xml:space="preserve"> настоящих Правил.</w:t>
      </w:r>
    </w:p>
    <w:p>
      <w:pPr>
        <w:pStyle w:val="0"/>
        <w:spacing w:before="200" w:line-rule="auto"/>
        <w:ind w:firstLine="540"/>
        <w:jc w:val="both"/>
      </w:pPr>
      <w:r>
        <w:rPr>
          <w:sz w:val="20"/>
        </w:rPr>
        <w:t xml:space="preserve">156. Аукцион в электронной форме проводится путем повышения участниками аукциона в электронной форме начальной цены предмета аукциона на величину, равную "шагу аукциона", при этом "шаг аукциона" устанавливается в размере 5 процентов начальной цены предмета аукциона в электронной форме.</w:t>
      </w:r>
    </w:p>
    <w:p>
      <w:pPr>
        <w:pStyle w:val="0"/>
        <w:spacing w:before="200" w:line-rule="auto"/>
        <w:ind w:firstLine="540"/>
        <w:jc w:val="both"/>
      </w:pPr>
      <w:r>
        <w:rPr>
          <w:sz w:val="20"/>
        </w:rPr>
        <w:t xml:space="preserve">Процедура подачи предложений о цене (торговая сессия) проводится в день и во время, указанные в извещении о проведении аукциона в электронной форме.</w:t>
      </w:r>
    </w:p>
    <w:p>
      <w:pPr>
        <w:pStyle w:val="0"/>
        <w:spacing w:before="200" w:line-rule="auto"/>
        <w:ind w:firstLine="540"/>
        <w:jc w:val="both"/>
      </w:pPr>
      <w:r>
        <w:rPr>
          <w:sz w:val="20"/>
        </w:rPr>
        <w:t xml:space="preserve">Предложение о цене подписывается квалифицированной подписью участника аукциона в электронной форме.</w:t>
      </w:r>
    </w:p>
    <w:p>
      <w:pPr>
        <w:pStyle w:val="0"/>
        <w:spacing w:before="200" w:line-rule="auto"/>
        <w:ind w:firstLine="540"/>
        <w:jc w:val="both"/>
      </w:pPr>
      <w:r>
        <w:rPr>
          <w:sz w:val="20"/>
        </w:rPr>
        <w:t xml:space="preserve">В день и во время, указанные в извещении о проведении аукциона в электронной форме, оператор электронной площадки обеспечивает доступ участников аукциона в электронной форме к закрытой части электронной площадки и возможность представления ими предложений о цене. В подаче предложений о цене участвуют только участники, допущенные к участию в аукционе в электронной форме в соответствии с протоколом, указанным в </w:t>
      </w:r>
      <w:hyperlink w:history="0" w:anchor="P477" w:tooltip="153. Протокол рассмотрения заявок об участии в аукционе в электронной форме в день окончания их рассмотрения размещается организатором аукциона в электронной форме на официальном сайте и сайте электронной площадки. Заявителям, подавшим заявки об участии в аукционе в электронной форме и признанным участниками аукциона в электронной форме, и заявителям, подавшим заявки на участие в аукционе в электронной форме и не допущенным к участию в аукционе в электронной форме, оператор электронной площадки направляе...">
        <w:r>
          <w:rPr>
            <w:sz w:val="20"/>
            <w:color w:val="0000ff"/>
          </w:rPr>
          <w:t xml:space="preserve">пункте 153</w:t>
        </w:r>
      </w:hyperlink>
      <w:r>
        <w:rPr>
          <w:sz w:val="20"/>
        </w:rPr>
        <w:t xml:space="preserve"> настоящих Правил.</w:t>
      </w:r>
    </w:p>
    <w:p>
      <w:pPr>
        <w:pStyle w:val="0"/>
        <w:spacing w:before="200" w:line-rule="auto"/>
        <w:ind w:firstLine="540"/>
        <w:jc w:val="both"/>
      </w:pPr>
      <w:r>
        <w:rPr>
          <w:sz w:val="20"/>
        </w:rPr>
        <w:t xml:space="preserve">Срок подачи предложений о цене обновляется автоматически после повышения текущего предложения о цене. В случае если в течение установленного времени никто из участников аукциона в электронной форме не представил предложение о более высокой цене предмета аукциона в электронной форме, "шаг аукциона" снижается на 0,5 процента начальной цены предмета аукциона в электронной форме, при этом "шаг аукциона" не может составить в результате последнего снижения менее 0,5 процента начальной цены предмета аукциона.</w:t>
      </w:r>
    </w:p>
    <w:p>
      <w:pPr>
        <w:pStyle w:val="0"/>
        <w:spacing w:before="200" w:line-rule="auto"/>
        <w:ind w:firstLine="540"/>
        <w:jc w:val="both"/>
      </w:pPr>
      <w:r>
        <w:rPr>
          <w:sz w:val="20"/>
        </w:rPr>
        <w:t xml:space="preserve">157. Порядок и срок подачи предложений о цене определяются оператором электронной площадки. Представленное участником аукциона в электронной форме предложение о цене не может быть ниже начальной цены продажи предмета аукциона, равно нулю и ниже ранее представленных участниками предложений о цене.</w:t>
      </w:r>
    </w:p>
    <w:p>
      <w:pPr>
        <w:pStyle w:val="0"/>
        <w:spacing w:before="200" w:line-rule="auto"/>
        <w:ind w:firstLine="540"/>
        <w:jc w:val="both"/>
      </w:pPr>
      <w:r>
        <w:rPr>
          <w:sz w:val="20"/>
        </w:rPr>
        <w:t xml:space="preserve">Участник, предложение о цене которого является лучшим текущим предложением о цене, не вправе делать следующее предложение о цене.</w:t>
      </w:r>
    </w:p>
    <w:p>
      <w:pPr>
        <w:pStyle w:val="0"/>
        <w:spacing w:before="200" w:line-rule="auto"/>
        <w:ind w:firstLine="540"/>
        <w:jc w:val="both"/>
      </w:pPr>
      <w:r>
        <w:rPr>
          <w:sz w:val="20"/>
        </w:rPr>
        <w:t xml:space="preserve">158. Победителем аукциона в электронной форме признается участник аукциона в электронной форме, предложивший более высокую цену предмета аукциона в электронной форме. Лицом, занявшим 2-е место, признается участник аукциона в электронной форме, предложение о цене предмета аукциона в электронной форме которого является лучшим после предложения победителя аукциона в электронной форме.</w:t>
      </w:r>
    </w:p>
    <w:p>
      <w:pPr>
        <w:pStyle w:val="0"/>
        <w:spacing w:before="200" w:line-rule="auto"/>
        <w:ind w:firstLine="540"/>
        <w:jc w:val="both"/>
      </w:pPr>
      <w:r>
        <w:rPr>
          <w:sz w:val="20"/>
        </w:rPr>
        <w:t xml:space="preserve">159. Ход проведения процедуры подачи предложений о цене фиксируется оператором электронной площадки в электронном журнале, который направляется организатору аукциона в электронной форме в течение одного часа с момента завершения приема предложений о цене.</w:t>
      </w:r>
    </w:p>
    <w:p>
      <w:pPr>
        <w:pStyle w:val="0"/>
        <w:spacing w:before="200" w:line-rule="auto"/>
        <w:ind w:firstLine="540"/>
        <w:jc w:val="both"/>
      </w:pPr>
      <w:r>
        <w:rPr>
          <w:sz w:val="20"/>
        </w:rPr>
        <w:t xml:space="preserve">160. Не позднее следующего рабочего дня после дня проведения аукциона в электронной форме организатор аукциона в электронной форме подписывает протокол аукциона в электронной форме, содержащий цену предмета аукциона в электронной форме, предложенную победителем.</w:t>
      </w:r>
    </w:p>
    <w:p>
      <w:pPr>
        <w:pStyle w:val="0"/>
        <w:spacing w:before="200" w:line-rule="auto"/>
        <w:ind w:firstLine="540"/>
        <w:jc w:val="both"/>
      </w:pPr>
      <w:r>
        <w:rPr>
          <w:sz w:val="20"/>
        </w:rPr>
        <w:t xml:space="preserve">161. В протоколе аукциона в электронной форме указываются:</w:t>
      </w:r>
    </w:p>
    <w:p>
      <w:pPr>
        <w:pStyle w:val="0"/>
        <w:spacing w:before="200" w:line-rule="auto"/>
        <w:ind w:firstLine="540"/>
        <w:jc w:val="both"/>
      </w:pPr>
      <w:r>
        <w:rPr>
          <w:sz w:val="20"/>
        </w:rPr>
        <w:t xml:space="preserve">а) дата и время проведения аукциона в электронной форме, участники аукциона в электронной форме, начальная цена предмета аукциона в электронной форме и последнее предложение цены предмета аукциона в электронной форме;</w:t>
      </w:r>
    </w:p>
    <w:p>
      <w:pPr>
        <w:pStyle w:val="0"/>
        <w:spacing w:before="200" w:line-rule="auto"/>
        <w:ind w:firstLine="540"/>
        <w:jc w:val="both"/>
      </w:pPr>
      <w:r>
        <w:rPr>
          <w:sz w:val="20"/>
        </w:rPr>
        <w:t xml:space="preserve">б) наименование и место нахождения юридического лица - победителя аукциона в электронной форме;</w:t>
      </w:r>
    </w:p>
    <w:p>
      <w:pPr>
        <w:pStyle w:val="0"/>
        <w:spacing w:before="200" w:line-rule="auto"/>
        <w:ind w:firstLine="540"/>
        <w:jc w:val="both"/>
      </w:pPr>
      <w:r>
        <w:rPr>
          <w:sz w:val="20"/>
        </w:rPr>
        <w:t xml:space="preserve">в) фамилия, имя, отчество и место жительства индивидуального предпринимателя - победителя аукциона в электронной форме.</w:t>
      </w:r>
    </w:p>
    <w:p>
      <w:pPr>
        <w:pStyle w:val="0"/>
        <w:spacing w:before="200" w:line-rule="auto"/>
        <w:ind w:firstLine="540"/>
        <w:jc w:val="both"/>
      </w:pPr>
      <w:r>
        <w:rPr>
          <w:sz w:val="20"/>
        </w:rPr>
        <w:t xml:space="preserve">162. Протокол аукциона в электронной форме размещается организатором аукциона в электронной форме на официальном сайте и сайте электронной площадки в течение одного рабочего дня, следующего за днем подписания указанного протокола.</w:t>
      </w:r>
    </w:p>
    <w:bookmarkStart w:id="497" w:name="P497"/>
    <w:bookmarkEnd w:id="497"/>
    <w:p>
      <w:pPr>
        <w:pStyle w:val="0"/>
        <w:spacing w:before="200" w:line-rule="auto"/>
        <w:ind w:firstLine="540"/>
        <w:jc w:val="both"/>
      </w:pPr>
      <w:r>
        <w:rPr>
          <w:sz w:val="20"/>
        </w:rPr>
        <w:t xml:space="preserve">163. Оператор электронной площадки обеспечивает возврат денежных средств участника аукциона в электронной форме, не признанного победителем аукциона в электронной форме, за исключением участника аукциона в электронной форме, занявшего 2-е место, заблокированных в размере задатка на лицевом счете электронной площадки, в течение 5 рабочих дней со дня размещения организатором аукциона в электронной форме протокола аукциона в электронной форме на сайте электронной площадки.</w:t>
      </w:r>
    </w:p>
    <w:p>
      <w:pPr>
        <w:pStyle w:val="0"/>
        <w:spacing w:before="200" w:line-rule="auto"/>
        <w:ind w:firstLine="540"/>
        <w:jc w:val="both"/>
      </w:pPr>
      <w:r>
        <w:rPr>
          <w:sz w:val="20"/>
        </w:rPr>
        <w:t xml:space="preserve">Оператор электронной площадки обеспечивает разблокировку денежных средств победителя аукциона в электронной форме и участника аукциона в электронной форме, занявшего 2-е место, заблокированных в размере задатка на лицевом счете электронной площадки, в течение 5 рабочих дней со дня размещения организатором аукциона в электронной форме на официальном сайте и сайте электронной площадки уведомления о заключении договора, а также перечисляет денежные средства лица, с которым заключен договор, организатору аукциона в электронной форме (с учетом </w:t>
      </w:r>
      <w:hyperlink w:history="0" w:anchor="P503" w:tooltip="166. Задаток, внесенный победителем аукциона в электронной форме, в случае признания такого победителя уклонившимся от заключения договора подлежит перечислению организатору аукциона в электронной форме в течение 5 рабочих дней с даты размещения акта об уклонении участника аукциона в электронной форме на официальном сайте и сайте электронной площадки.">
        <w:r>
          <w:rPr>
            <w:sz w:val="20"/>
            <w:color w:val="0000ff"/>
          </w:rPr>
          <w:t xml:space="preserve">пунктов 166</w:t>
        </w:r>
      </w:hyperlink>
      <w:r>
        <w:rPr>
          <w:sz w:val="20"/>
        </w:rPr>
        <w:t xml:space="preserve"> и </w:t>
      </w:r>
      <w:hyperlink w:history="0" w:anchor="P504" w:tooltip="167. В случае признания победителя аукциона в электронной форме уклонившимся от заключения договора к участнику электронного аукциона в электронной форме, занявшему 2-е место, применяются положения, предусмотренные пунктами 163 - 166 настоящих Правил.">
        <w:r>
          <w:rPr>
            <w:sz w:val="20"/>
            <w:color w:val="0000ff"/>
          </w:rPr>
          <w:t xml:space="preserve">167</w:t>
        </w:r>
      </w:hyperlink>
      <w:r>
        <w:rPr>
          <w:sz w:val="20"/>
        </w:rPr>
        <w:t xml:space="preserve"> настоящих Правил).</w:t>
      </w:r>
    </w:p>
    <w:p>
      <w:pPr>
        <w:pStyle w:val="0"/>
        <w:spacing w:before="200" w:line-rule="auto"/>
        <w:ind w:firstLine="540"/>
        <w:jc w:val="both"/>
      </w:pPr>
      <w:r>
        <w:rPr>
          <w:sz w:val="20"/>
        </w:rPr>
        <w:t xml:space="preserve">164. Заключение договора с победителем аукциона в электронной форме осуществляется в электронной форме на электронной площадке не ранее чем через 10 календарных дней и не позднее чем через 20 календарных дней со дня размещения информации о результатах аукциона в электронной форме на официальном сайте.</w:t>
      </w:r>
    </w:p>
    <w:p>
      <w:pPr>
        <w:pStyle w:val="0"/>
        <w:spacing w:before="200" w:line-rule="auto"/>
        <w:ind w:firstLine="540"/>
        <w:jc w:val="both"/>
      </w:pPr>
      <w:r>
        <w:rPr>
          <w:sz w:val="20"/>
        </w:rPr>
        <w:t xml:space="preserve">165. В течение 3 рабочих дней со дня размещения результатов аукциона в электронной форме на официальном сайте организатор аукциона в электронной форме направляет победителю аукциона в электронной форме проект договора с указанием цены договора, предложенной победителем аукциона в электронной форме.</w:t>
      </w:r>
    </w:p>
    <w:p>
      <w:pPr>
        <w:pStyle w:val="0"/>
        <w:spacing w:before="200" w:line-rule="auto"/>
        <w:ind w:firstLine="540"/>
        <w:jc w:val="both"/>
      </w:pPr>
      <w:r>
        <w:rPr>
          <w:sz w:val="20"/>
        </w:rPr>
        <w:t xml:space="preserve">В срок, установленный в документации об аукционе в электронной форме, победитель аукциона в электронной форме обязан подписать проект договора, а также внести доплату (разницу между задатком, внесенным на счет оператора электронной площадки и окончательной стоимостью предмета аукциона в электронной форме) на счет организатора аукциона в электронной форме.</w:t>
      </w:r>
    </w:p>
    <w:p>
      <w:pPr>
        <w:pStyle w:val="0"/>
        <w:spacing w:before="200" w:line-rule="auto"/>
        <w:ind w:firstLine="540"/>
        <w:jc w:val="both"/>
      </w:pPr>
      <w:r>
        <w:rPr>
          <w:sz w:val="20"/>
        </w:rPr>
        <w:t xml:space="preserve">В случае если победитель аукциона в электронной форме уклонился от заключения договора и (или) отказался от осуществления доплаты, он признается уклонившимся от заключения договора, о чем организатором аукциона в электронной форме составляется акт об уклонении участника аукциона в электронной форме, который размещается на официальном сайте и сайте электронной площадки.</w:t>
      </w:r>
    </w:p>
    <w:bookmarkStart w:id="503" w:name="P503"/>
    <w:bookmarkEnd w:id="503"/>
    <w:p>
      <w:pPr>
        <w:pStyle w:val="0"/>
        <w:spacing w:before="200" w:line-rule="auto"/>
        <w:ind w:firstLine="540"/>
        <w:jc w:val="both"/>
      </w:pPr>
      <w:r>
        <w:rPr>
          <w:sz w:val="20"/>
        </w:rPr>
        <w:t xml:space="preserve">166. Задаток, внесенный победителем аукциона в электронной форме, в случае признания такого победителя уклонившимся от заключения договора подлежит перечислению организатору аукциона в электронной форме в течение 5 рабочих дней с даты размещения акта об уклонении участника аукциона в электронной форме на официальном сайте и сайте электронной площадки.</w:t>
      </w:r>
    </w:p>
    <w:bookmarkStart w:id="504" w:name="P504"/>
    <w:bookmarkEnd w:id="504"/>
    <w:p>
      <w:pPr>
        <w:pStyle w:val="0"/>
        <w:spacing w:before="200" w:line-rule="auto"/>
        <w:ind w:firstLine="540"/>
        <w:jc w:val="both"/>
      </w:pPr>
      <w:r>
        <w:rPr>
          <w:sz w:val="20"/>
        </w:rPr>
        <w:t xml:space="preserve">167. В случае признания победителя аукциона в электронной форме уклонившимся от заключения договора к участнику электронного аукциона в электронной форме, занявшему 2-е место, применяются положения, предусмотренные </w:t>
      </w:r>
      <w:hyperlink w:history="0" w:anchor="P497" w:tooltip="163. Оператор электронной площадки обеспечивает возврат денежных средств участника аукциона в электронной форме, не признанного победителем аукциона в электронной форме, за исключением участника аукциона в электронной форме, занявшего 2-е место, заблокированных в размере задатка на лицевом счете электронной площадки, в течение 5 рабочих дней со дня размещения организатором аукциона в электронной форме протокола аукциона в электронной форме на сайте электронной площадки.">
        <w:r>
          <w:rPr>
            <w:sz w:val="20"/>
            <w:color w:val="0000ff"/>
          </w:rPr>
          <w:t xml:space="preserve">пунктами 163</w:t>
        </w:r>
      </w:hyperlink>
      <w:r>
        <w:rPr>
          <w:sz w:val="20"/>
        </w:rPr>
        <w:t xml:space="preserve"> - </w:t>
      </w:r>
      <w:hyperlink w:history="0" w:anchor="P503" w:tooltip="166. Задаток, внесенный победителем аукциона в электронной форме, в случае признания такого победителя уклонившимся от заключения договора подлежит перечислению организатору аукциона в электронной форме в течение 5 рабочих дней с даты размещения акта об уклонении участника аукциона в электронной форме на официальном сайте и сайте электронной площадки.">
        <w:r>
          <w:rPr>
            <w:sz w:val="20"/>
            <w:color w:val="0000ff"/>
          </w:rPr>
          <w:t xml:space="preserve">166</w:t>
        </w:r>
      </w:hyperlink>
      <w:r>
        <w:rPr>
          <w:sz w:val="20"/>
        </w:rPr>
        <w:t xml:space="preserve"> настоящих Правил.</w:t>
      </w:r>
    </w:p>
    <w:p>
      <w:pPr>
        <w:pStyle w:val="0"/>
        <w:spacing w:before="200" w:line-rule="auto"/>
        <w:ind w:firstLine="540"/>
        <w:jc w:val="both"/>
      </w:pPr>
      <w:r>
        <w:rPr>
          <w:sz w:val="20"/>
        </w:rPr>
        <w:t xml:space="preserve">168. Полученные от продажи предмета аукциона в электронной форме средства, состоящие из внесенных победителем аукциона в электронной форме задатка и доплаты, в том числе полученные в результате признания победителя аукциона в электронной форме или лица, занявшего 2-е место, уклонившимися от заключения договора, подлежат перечислению организатором аукциона в электронной форме в доход соответствующего бюджета в полном объеме в сроки, указанные в </w:t>
      </w:r>
      <w:hyperlink w:history="0" w:anchor="P388" w:tooltip="119. Полученные от продажи права на заключение договора средства, состоящие из внесенных победителем аукциона задатка и доплаты, подлежат перечислению организатором аукциона в доход соответствующего бюджета в полном объеме в следующие сроки:">
        <w:r>
          <w:rPr>
            <w:sz w:val="20"/>
            <w:color w:val="0000ff"/>
          </w:rPr>
          <w:t xml:space="preserve">пункте 119</w:t>
        </w:r>
      </w:hyperlink>
      <w:r>
        <w:rPr>
          <w:sz w:val="20"/>
        </w:rPr>
        <w:t xml:space="preserve"> настоящих Правил. Ответственность за полноту и своевременность перечисления указанных денежных средств несет организатор аукциона в электронной форме.</w:t>
      </w:r>
    </w:p>
    <w:p>
      <w:pPr>
        <w:pStyle w:val="0"/>
        <w:spacing w:before="200" w:line-rule="auto"/>
        <w:ind w:firstLine="540"/>
        <w:jc w:val="both"/>
      </w:pPr>
      <w:r>
        <w:rPr>
          <w:sz w:val="20"/>
        </w:rPr>
        <w:t xml:space="preserve">169. В случае если аукцион признан несостоявшимся в соответствии с </w:t>
      </w:r>
      <w:hyperlink w:history="0" w:anchor="P463" w:tooltip="148. В случае если подана одна заявка на участие в аукционе в электронной форме либо участником аукциона в электронной форме признан только один заявитель, аукцион в электронной форме признается несостоявшимся.">
        <w:r>
          <w:rPr>
            <w:sz w:val="20"/>
            <w:color w:val="0000ff"/>
          </w:rPr>
          <w:t xml:space="preserve">пунктом 148</w:t>
        </w:r>
      </w:hyperlink>
      <w:r>
        <w:rPr>
          <w:sz w:val="20"/>
        </w:rPr>
        <w:t xml:space="preserve"> настоящих Правил, единственный участник аукциона в электронной форме обязан заключить договор, а организатор аукциона в электронной форме обязан заключить договор с единственным участником аукциона по начальной цене предмета аукциона.</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Правительства</w:t>
      </w:r>
    </w:p>
    <w:p>
      <w:pPr>
        <w:pStyle w:val="0"/>
        <w:jc w:val="right"/>
      </w:pPr>
      <w:r>
        <w:rPr>
          <w:sz w:val="20"/>
        </w:rPr>
        <w:t xml:space="preserve">Российской Федерации</w:t>
      </w:r>
    </w:p>
    <w:p>
      <w:pPr>
        <w:pStyle w:val="0"/>
        <w:jc w:val="right"/>
      </w:pPr>
      <w:r>
        <w:rPr>
          <w:sz w:val="20"/>
        </w:rPr>
        <w:t xml:space="preserve">от 15 мая 2014 г. N 450</w:t>
      </w:r>
    </w:p>
    <w:p>
      <w:pPr>
        <w:pStyle w:val="0"/>
        <w:jc w:val="both"/>
      </w:pPr>
      <w:r>
        <w:rPr>
          <w:sz w:val="20"/>
        </w:rPr>
      </w:r>
    </w:p>
    <w:bookmarkStart w:id="517" w:name="P517"/>
    <w:bookmarkEnd w:id="517"/>
    <w:p>
      <w:pPr>
        <w:pStyle w:val="2"/>
        <w:jc w:val="center"/>
      </w:pPr>
      <w:r>
        <w:rPr>
          <w:sz w:val="20"/>
        </w:rPr>
        <w:t xml:space="preserve">ПЕРЕЧЕНЬ</w:t>
      </w:r>
    </w:p>
    <w:p>
      <w:pPr>
        <w:pStyle w:val="2"/>
        <w:jc w:val="center"/>
      </w:pPr>
      <w:r>
        <w:rPr>
          <w:sz w:val="20"/>
        </w:rPr>
        <w:t xml:space="preserve">УТРАТИВШИХ СИЛУ АКТОВ ПРАВИТЕЛЬСТВА РОССИЙСКОЙ ФЕДЕРАЦИИ</w:t>
      </w:r>
    </w:p>
    <w:p>
      <w:pPr>
        <w:pStyle w:val="0"/>
        <w:jc w:val="both"/>
      </w:pPr>
      <w:r>
        <w:rPr>
          <w:sz w:val="20"/>
        </w:rPr>
      </w:r>
    </w:p>
    <w:p>
      <w:pPr>
        <w:pStyle w:val="0"/>
        <w:ind w:firstLine="540"/>
        <w:jc w:val="both"/>
      </w:pPr>
      <w:r>
        <w:rPr>
          <w:sz w:val="20"/>
        </w:rPr>
        <w:t xml:space="preserve">1. </w:t>
      </w:r>
      <w:hyperlink w:history="0" r:id="rId85" w:tooltip="Постановление Правительства РФ от 14.02.2009 N 136 (ред. от 22.10.2012) &quot;О проведении конкурса на право заключения договора о предоставлении рыбопромыслового участка для осуществления товарного рыбоводства и заключении такого договора&quot; (вместе с &quot;Правилами организации и проведения конкурса на право заключения договора о предоставлении рыбопромыслового участка для осуществления товарного рыбоводства&quot;, &quot;Правилами подготовки и заключения договора о предоставлении рыбопромыслового участка для осуществления това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14 февраля 2009 г. N 136 "О проведении конкурса на право заключения договора о предоставлении рыбопромыслового участка для осуществления товарного рыбоводства и заключении такого договора" (Собрание законодательства Российской Федерации, 2009, N 9, ст. 1105).</w:t>
      </w:r>
    </w:p>
    <w:p>
      <w:pPr>
        <w:pStyle w:val="0"/>
        <w:spacing w:before="200" w:line-rule="auto"/>
        <w:ind w:firstLine="540"/>
        <w:jc w:val="both"/>
      </w:pPr>
      <w:r>
        <w:rPr>
          <w:sz w:val="20"/>
        </w:rPr>
        <w:t xml:space="preserve">2. </w:t>
      </w:r>
      <w:hyperlink w:history="0" r:id="rId86" w:tooltip="Постановление Правительства РФ от 23.04.2012 N 368 &quot;О внесении изменений в отдельные акты Правительства Российской Федерации по вопросу предоставления государственных услуг в электронной форме в области рыболовства и сохранения водных биологических ресурсов&quot; ------------ Недействующая редакция {КонсультантПлюс}">
        <w:r>
          <w:rPr>
            <w:sz w:val="20"/>
            <w:color w:val="0000ff"/>
          </w:rPr>
          <w:t xml:space="preserve">Пункт 4</w:t>
        </w:r>
      </w:hyperlink>
      <w:r>
        <w:rPr>
          <w:sz w:val="20"/>
        </w:rPr>
        <w:t xml:space="preserve"> изменений, которые вносятся в акты Правительства Российской Федерации по вопросу предоставления государственных услуг в электронной форме в области рыболовства и сохранения водных биологических ресурсов, утвержденных постановлением Правительства Российской Федерации от 23 апреля 2012 г. N 368 "О внесении изменений в отдельные акты Правительства Российской Федерации по вопросу предоставления государственных услуг в электронной форме в области рыболовства и сохранения водных биологических ресурсов" (Собрание законодательства Российской Федерации, 2012, N 19, ст. 2403).</w:t>
      </w:r>
    </w:p>
    <w:p>
      <w:pPr>
        <w:pStyle w:val="0"/>
        <w:spacing w:before="200" w:line-rule="auto"/>
        <w:ind w:firstLine="540"/>
        <w:jc w:val="both"/>
      </w:pPr>
      <w:r>
        <w:rPr>
          <w:sz w:val="20"/>
        </w:rPr>
        <w:t xml:space="preserve">3. </w:t>
      </w:r>
      <w:hyperlink w:history="0" r:id="rId87" w:tooltip="Постановление Правительства РФ от 10.09.2012 N 909 (ред. от 15.07.201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8</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сентября 2012 г.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Российской Федерации, 2012, N 38, ст. 5121).</w:t>
      </w:r>
    </w:p>
    <w:p>
      <w:pPr>
        <w:pStyle w:val="0"/>
        <w:spacing w:before="200" w:line-rule="auto"/>
        <w:ind w:firstLine="540"/>
        <w:jc w:val="both"/>
      </w:pPr>
      <w:r>
        <w:rPr>
          <w:sz w:val="20"/>
        </w:rPr>
        <w:t xml:space="preserve">4. </w:t>
      </w:r>
      <w:hyperlink w:history="0" r:id="rId88" w:tooltip="Постановление Правительства РФ от 22.10.2012 N 1082 (ред. от 12.02.2014) &quot;О некоторых вопросах Министерства сельского хозяйства Российской Федерации и внесении изменений в некоторые акты Правительства Российской Федерации&quot; ------------ Недействующая редакция {КонсультантПлюс}">
        <w:r>
          <w:rPr>
            <w:sz w:val="20"/>
            <w:color w:val="0000ff"/>
          </w:rPr>
          <w:t xml:space="preserve">Пункт 17</w:t>
        </w:r>
      </w:hyperlink>
      <w:r>
        <w:rPr>
          <w:sz w:val="2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октября 2012 г. N 1082 "О некоторых вопросах Министерства сельского хозяйства Российской Федерации и внесении изменений в некоторые акты Правительства Российской Федерации" (Собрание законодательства Российской Федерации, 2012, N 44, ст. 6026).</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15.05.2014 N 450</w:t>
            <w:br/>
            <w:t>(ред. от 12.11.2020)</w:t>
            <w:br/>
            <w:t>"Об утверждении Правил организации и проведения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0286&amp;dst=100040" TargetMode = "External"/>
	<Relationship Id="rId8" Type="http://schemas.openxmlformats.org/officeDocument/2006/relationships/hyperlink" Target="https://login.consultant.ru/link/?req=doc&amp;base=LAW&amp;n=187945&amp;dst=100005" TargetMode = "External"/>
	<Relationship Id="rId9" Type="http://schemas.openxmlformats.org/officeDocument/2006/relationships/hyperlink" Target="https://login.consultant.ru/link/?req=doc&amp;base=LAW&amp;n=209949&amp;dst=100005" TargetMode = "External"/>
	<Relationship Id="rId10" Type="http://schemas.openxmlformats.org/officeDocument/2006/relationships/hyperlink" Target="https://login.consultant.ru/link/?req=doc&amp;base=LAW&amp;n=283474&amp;dst=100005" TargetMode = "External"/>
	<Relationship Id="rId11" Type="http://schemas.openxmlformats.org/officeDocument/2006/relationships/hyperlink" Target="https://login.consultant.ru/link/?req=doc&amp;base=LAW&amp;n=291653&amp;dst=100005" TargetMode = "External"/>
	<Relationship Id="rId12" Type="http://schemas.openxmlformats.org/officeDocument/2006/relationships/hyperlink" Target="https://login.consultant.ru/link/?req=doc&amp;base=LAW&amp;n=367909&amp;dst=100005" TargetMode = "External"/>
	<Relationship Id="rId13" Type="http://schemas.openxmlformats.org/officeDocument/2006/relationships/hyperlink" Target="https://login.consultant.ru/link/?req=doc&amp;base=LAW&amp;n=454120&amp;dst=100071" TargetMode = "External"/>
	<Relationship Id="rId14" Type="http://schemas.openxmlformats.org/officeDocument/2006/relationships/hyperlink" Target="https://login.consultant.ru/link/?req=doc&amp;base=LAW&amp;n=440286&amp;dst=100040" TargetMode = "External"/>
	<Relationship Id="rId15" Type="http://schemas.openxmlformats.org/officeDocument/2006/relationships/hyperlink" Target="https://login.consultant.ru/link/?req=doc&amp;base=LAW&amp;n=187945&amp;dst=100005" TargetMode = "External"/>
	<Relationship Id="rId16" Type="http://schemas.openxmlformats.org/officeDocument/2006/relationships/hyperlink" Target="https://login.consultant.ru/link/?req=doc&amp;base=LAW&amp;n=209949&amp;dst=100005" TargetMode = "External"/>
	<Relationship Id="rId17" Type="http://schemas.openxmlformats.org/officeDocument/2006/relationships/hyperlink" Target="https://login.consultant.ru/link/?req=doc&amp;base=LAW&amp;n=283474&amp;dst=100005" TargetMode = "External"/>
	<Relationship Id="rId18" Type="http://schemas.openxmlformats.org/officeDocument/2006/relationships/hyperlink" Target="https://login.consultant.ru/link/?req=doc&amp;base=LAW&amp;n=291653&amp;dst=100005" TargetMode = "External"/>
	<Relationship Id="rId19" Type="http://schemas.openxmlformats.org/officeDocument/2006/relationships/hyperlink" Target="https://login.consultant.ru/link/?req=doc&amp;base=LAW&amp;n=367909&amp;dst=100017" TargetMode = "External"/>
	<Relationship Id="rId20" Type="http://schemas.openxmlformats.org/officeDocument/2006/relationships/hyperlink" Target="https://login.consultant.ru/link/?req=doc&amp;base=LAW&amp;n=461089" TargetMode = "External"/>
	<Relationship Id="rId21" Type="http://schemas.openxmlformats.org/officeDocument/2006/relationships/hyperlink" Target="https://login.consultant.ru/link/?req=doc&amp;base=LAW&amp;n=291653&amp;dst=100010" TargetMode = "External"/>
	<Relationship Id="rId22" Type="http://schemas.openxmlformats.org/officeDocument/2006/relationships/hyperlink" Target="https://login.consultant.ru/link/?req=doc&amp;base=LAW&amp;n=283474&amp;dst=100009" TargetMode = "External"/>
	<Relationship Id="rId23" Type="http://schemas.openxmlformats.org/officeDocument/2006/relationships/hyperlink" Target="https://login.consultant.ru/link/?req=doc&amp;base=LAW&amp;n=283474&amp;dst=100011" TargetMode = "External"/>
	<Relationship Id="rId24" Type="http://schemas.openxmlformats.org/officeDocument/2006/relationships/hyperlink" Target="https://login.consultant.ru/link/?req=doc&amp;base=LAW&amp;n=291653&amp;dst=100013" TargetMode = "External"/>
	<Relationship Id="rId25" Type="http://schemas.openxmlformats.org/officeDocument/2006/relationships/hyperlink" Target="https://login.consultant.ru/link/?req=doc&amp;base=LAW&amp;n=283474&amp;dst=100012" TargetMode = "External"/>
	<Relationship Id="rId26" Type="http://schemas.openxmlformats.org/officeDocument/2006/relationships/hyperlink" Target="https://login.consultant.ru/link/?req=doc&amp;base=LAW&amp;n=451755" TargetMode = "External"/>
	<Relationship Id="rId27" Type="http://schemas.openxmlformats.org/officeDocument/2006/relationships/hyperlink" Target="https://login.consultant.ru/link/?req=doc&amp;base=LAW&amp;n=454120" TargetMode = "External"/>
	<Relationship Id="rId28" Type="http://schemas.openxmlformats.org/officeDocument/2006/relationships/hyperlink" Target="https://login.consultant.ru/link/?req=doc&amp;base=LAW&amp;n=440366" TargetMode = "External"/>
	<Relationship Id="rId29" Type="http://schemas.openxmlformats.org/officeDocument/2006/relationships/hyperlink" Target="https://login.consultant.ru/link/?req=doc&amp;base=LAW&amp;n=454120" TargetMode = "External"/>
	<Relationship Id="rId30" Type="http://schemas.openxmlformats.org/officeDocument/2006/relationships/hyperlink" Target="https://login.consultant.ru/link/?req=doc&amp;base=LAW&amp;n=187945&amp;dst=100009" TargetMode = "External"/>
	<Relationship Id="rId31" Type="http://schemas.openxmlformats.org/officeDocument/2006/relationships/hyperlink" Target="https://login.consultant.ru/link/?req=doc&amp;base=LAW&amp;n=209949&amp;dst=100010" TargetMode = "External"/>
	<Relationship Id="rId32" Type="http://schemas.openxmlformats.org/officeDocument/2006/relationships/hyperlink" Target="https://login.consultant.ru/link/?req=doc&amp;base=LAW&amp;n=291653&amp;dst=100014" TargetMode = "External"/>
	<Relationship Id="rId33" Type="http://schemas.openxmlformats.org/officeDocument/2006/relationships/hyperlink" Target="https://login.consultant.ru/link/?req=doc&amp;base=LAW&amp;n=451755" TargetMode = "External"/>
	<Relationship Id="rId34" Type="http://schemas.openxmlformats.org/officeDocument/2006/relationships/hyperlink" Target="https://login.consultant.ru/link/?req=doc&amp;base=LAW&amp;n=454120" TargetMode = "External"/>
	<Relationship Id="rId35" Type="http://schemas.openxmlformats.org/officeDocument/2006/relationships/hyperlink" Target="https://login.consultant.ru/link/?req=doc&amp;base=LAW&amp;n=440366" TargetMode = "External"/>
	<Relationship Id="rId36" Type="http://schemas.openxmlformats.org/officeDocument/2006/relationships/hyperlink" Target="https://login.consultant.ru/link/?req=doc&amp;base=LAW&amp;n=454120" TargetMode = "External"/>
	<Relationship Id="rId37" Type="http://schemas.openxmlformats.org/officeDocument/2006/relationships/hyperlink" Target="https://login.consultant.ru/link/?req=doc&amp;base=LAW&amp;n=187945&amp;dst=100010" TargetMode = "External"/>
	<Relationship Id="rId38" Type="http://schemas.openxmlformats.org/officeDocument/2006/relationships/hyperlink" Target="https://login.consultant.ru/link/?req=doc&amp;base=LAW&amp;n=209949&amp;dst=100011" TargetMode = "External"/>
	<Relationship Id="rId39" Type="http://schemas.openxmlformats.org/officeDocument/2006/relationships/hyperlink" Target="https://login.consultant.ru/link/?req=doc&amp;base=LAW&amp;n=367909&amp;dst=100018" TargetMode = "External"/>
	<Relationship Id="rId40" Type="http://schemas.openxmlformats.org/officeDocument/2006/relationships/hyperlink" Target="https://login.consultant.ru/link/?req=doc&amp;base=LAW&amp;n=367909&amp;dst=100018" TargetMode = "External"/>
	<Relationship Id="rId41" Type="http://schemas.openxmlformats.org/officeDocument/2006/relationships/hyperlink" Target="https://login.consultant.ru/link/?req=doc&amp;base=LAW&amp;n=283474&amp;dst=100013" TargetMode = "External"/>
	<Relationship Id="rId42" Type="http://schemas.openxmlformats.org/officeDocument/2006/relationships/hyperlink" Target="https://login.consultant.ru/link/?req=doc&amp;base=LAW&amp;n=464175&amp;dst=587" TargetMode = "External"/>
	<Relationship Id="rId43" Type="http://schemas.openxmlformats.org/officeDocument/2006/relationships/hyperlink" Target="https://login.consultant.ru/link/?req=doc&amp;base=LAW&amp;n=440499&amp;dst=288" TargetMode = "External"/>
	<Relationship Id="rId44" Type="http://schemas.openxmlformats.org/officeDocument/2006/relationships/hyperlink" Target="https://login.consultant.ru/link/?req=doc&amp;base=LAW&amp;n=291653&amp;dst=100016" TargetMode = "External"/>
	<Relationship Id="rId45" Type="http://schemas.openxmlformats.org/officeDocument/2006/relationships/hyperlink" Target="https://login.consultant.ru/link/?req=doc&amp;base=LAW&amp;n=291653&amp;dst=100017" TargetMode = "External"/>
	<Relationship Id="rId46" Type="http://schemas.openxmlformats.org/officeDocument/2006/relationships/hyperlink" Target="https://login.consultant.ru/link/?req=doc&amp;base=LAW&amp;n=291653&amp;dst=100018" TargetMode = "External"/>
	<Relationship Id="rId47" Type="http://schemas.openxmlformats.org/officeDocument/2006/relationships/hyperlink" Target="https://login.consultant.ru/link/?req=doc&amp;base=LAW&amp;n=283474&amp;dst=100015" TargetMode = "External"/>
	<Relationship Id="rId48" Type="http://schemas.openxmlformats.org/officeDocument/2006/relationships/hyperlink" Target="https://login.consultant.ru/link/?req=doc&amp;base=LAW&amp;n=454120&amp;dst=100068" TargetMode = "External"/>
	<Relationship Id="rId49" Type="http://schemas.openxmlformats.org/officeDocument/2006/relationships/hyperlink" Target="https://login.consultant.ru/link/?req=doc&amp;base=LAW&amp;n=461085" TargetMode = "External"/>
	<Relationship Id="rId50" Type="http://schemas.openxmlformats.org/officeDocument/2006/relationships/hyperlink" Target="https://login.consultant.ru/link/?req=doc&amp;base=LAW&amp;n=452991" TargetMode = "External"/>
	<Relationship Id="rId51" Type="http://schemas.openxmlformats.org/officeDocument/2006/relationships/hyperlink" Target="https://login.consultant.ru/link/?req=doc&amp;base=LAW&amp;n=454120&amp;dst=100055" TargetMode = "External"/>
	<Relationship Id="rId52" Type="http://schemas.openxmlformats.org/officeDocument/2006/relationships/hyperlink" Target="https://login.consultant.ru/link/?req=doc&amp;base=LAW&amp;n=440286&amp;dst=100040" TargetMode = "External"/>
	<Relationship Id="rId53" Type="http://schemas.openxmlformats.org/officeDocument/2006/relationships/hyperlink" Target="https://login.consultant.ru/link/?req=doc&amp;base=LAW&amp;n=154036&amp;dst=100012" TargetMode = "External"/>
	<Relationship Id="rId54" Type="http://schemas.openxmlformats.org/officeDocument/2006/relationships/hyperlink" Target="https://login.consultant.ru/link/?req=doc&amp;base=LAW&amp;n=283474&amp;dst=100017" TargetMode = "External"/>
	<Relationship Id="rId55" Type="http://schemas.openxmlformats.org/officeDocument/2006/relationships/hyperlink" Target="https://login.consultant.ru/link/?req=doc&amp;base=LAW&amp;n=440286&amp;dst=100040" TargetMode = "External"/>
	<Relationship Id="rId56" Type="http://schemas.openxmlformats.org/officeDocument/2006/relationships/hyperlink" Target="https://login.consultant.ru/link/?req=doc&amp;base=LAW&amp;n=283474&amp;dst=100018" TargetMode = "External"/>
	<Relationship Id="rId57" Type="http://schemas.openxmlformats.org/officeDocument/2006/relationships/hyperlink" Target="https://login.consultant.ru/link/?req=doc&amp;base=LAW&amp;n=283474&amp;dst=100019" TargetMode = "External"/>
	<Relationship Id="rId58" Type="http://schemas.openxmlformats.org/officeDocument/2006/relationships/hyperlink" Target="https://login.consultant.ru/link/?req=doc&amp;base=LAW&amp;n=291653&amp;dst=100019" TargetMode = "External"/>
	<Relationship Id="rId59" Type="http://schemas.openxmlformats.org/officeDocument/2006/relationships/hyperlink" Target="https://login.consultant.ru/link/?req=doc&amp;base=LAW&amp;n=283474&amp;dst=100021" TargetMode = "External"/>
	<Relationship Id="rId60" Type="http://schemas.openxmlformats.org/officeDocument/2006/relationships/hyperlink" Target="https://login.consultant.ru/link/?req=doc&amp;base=LAW&amp;n=454120&amp;dst=100068" TargetMode = "External"/>
	<Relationship Id="rId61" Type="http://schemas.openxmlformats.org/officeDocument/2006/relationships/hyperlink" Target="https://login.consultant.ru/link/?req=doc&amp;base=LAW&amp;n=460855&amp;dst=100010" TargetMode = "External"/>
	<Relationship Id="rId62" Type="http://schemas.openxmlformats.org/officeDocument/2006/relationships/hyperlink" Target="https://login.consultant.ru/link/?req=doc&amp;base=LAW&amp;n=209949&amp;dst=100015" TargetMode = "External"/>
	<Relationship Id="rId63" Type="http://schemas.openxmlformats.org/officeDocument/2006/relationships/hyperlink" Target="https://login.consultant.ru/link/?req=doc&amp;base=LAW&amp;n=283474&amp;dst=100022" TargetMode = "External"/>
	<Relationship Id="rId64" Type="http://schemas.openxmlformats.org/officeDocument/2006/relationships/hyperlink" Target="https://login.consultant.ru/link/?req=doc&amp;base=LAW&amp;n=209949&amp;dst=100016" TargetMode = "External"/>
	<Relationship Id="rId65" Type="http://schemas.openxmlformats.org/officeDocument/2006/relationships/hyperlink" Target="https://login.consultant.ru/link/?req=doc&amp;base=LAW&amp;n=346331&amp;dst=100009" TargetMode = "External"/>
	<Relationship Id="rId66" Type="http://schemas.openxmlformats.org/officeDocument/2006/relationships/hyperlink" Target="https://login.consultant.ru/link/?req=doc&amp;base=LAW&amp;n=283474&amp;dst=100023" TargetMode = "External"/>
	<Relationship Id="rId67" Type="http://schemas.openxmlformats.org/officeDocument/2006/relationships/hyperlink" Target="https://login.consultant.ru/link/?req=doc&amp;base=LAW&amp;n=454120&amp;dst=100055" TargetMode = "External"/>
	<Relationship Id="rId68" Type="http://schemas.openxmlformats.org/officeDocument/2006/relationships/hyperlink" Target="https://login.consultant.ru/link/?req=doc&amp;base=LAW&amp;n=452991" TargetMode = "External"/>
	<Relationship Id="rId69" Type="http://schemas.openxmlformats.org/officeDocument/2006/relationships/hyperlink" Target="https://login.consultant.ru/link/?req=doc&amp;base=LAW&amp;n=440286&amp;dst=100040" TargetMode = "External"/>
	<Relationship Id="rId70" Type="http://schemas.openxmlformats.org/officeDocument/2006/relationships/hyperlink" Target="https://login.consultant.ru/link/?req=doc&amp;base=LAW&amp;n=440286&amp;dst=100040" TargetMode = "External"/>
	<Relationship Id="rId71" Type="http://schemas.openxmlformats.org/officeDocument/2006/relationships/hyperlink" Target="https://login.consultant.ru/link/?req=doc&amp;base=LAW&amp;n=291653&amp;dst=100021" TargetMode = "External"/>
	<Relationship Id="rId72" Type="http://schemas.openxmlformats.org/officeDocument/2006/relationships/hyperlink" Target="https://login.consultant.ru/link/?req=doc&amp;base=LAW&amp;n=291653&amp;dst=100022" TargetMode = "External"/>
	<Relationship Id="rId73" Type="http://schemas.openxmlformats.org/officeDocument/2006/relationships/hyperlink" Target="https://login.consultant.ru/link/?req=doc&amp;base=LAW&amp;n=283474&amp;dst=100024" TargetMode = "External"/>
	<Relationship Id="rId74" Type="http://schemas.openxmlformats.org/officeDocument/2006/relationships/hyperlink" Target="https://login.consultant.ru/link/?req=doc&amp;base=LAW&amp;n=283474&amp;dst=100026" TargetMode = "External"/>
	<Relationship Id="rId75" Type="http://schemas.openxmlformats.org/officeDocument/2006/relationships/hyperlink" Target="https://login.consultant.ru/link/?req=doc&amp;base=LAW&amp;n=367909&amp;dst=100019" TargetMode = "External"/>
	<Relationship Id="rId76" Type="http://schemas.openxmlformats.org/officeDocument/2006/relationships/hyperlink" Target="https://login.consultant.ru/link/?req=doc&amp;base=LAW&amp;n=283474&amp;dst=100031" TargetMode = "External"/>
	<Relationship Id="rId77" Type="http://schemas.openxmlformats.org/officeDocument/2006/relationships/hyperlink" Target="https://login.consultant.ru/link/?req=doc&amp;base=LAW&amp;n=283474&amp;dst=100032" TargetMode = "External"/>
	<Relationship Id="rId78" Type="http://schemas.openxmlformats.org/officeDocument/2006/relationships/hyperlink" Target="https://login.consultant.ru/link/?req=doc&amp;base=LAW&amp;n=283474&amp;dst=100034" TargetMode = "External"/>
	<Relationship Id="rId79" Type="http://schemas.openxmlformats.org/officeDocument/2006/relationships/hyperlink" Target="https://login.consultant.ru/link/?req=doc&amp;base=LAW&amp;n=283474&amp;dst=100035" TargetMode = "External"/>
	<Relationship Id="rId80" Type="http://schemas.openxmlformats.org/officeDocument/2006/relationships/hyperlink" Target="https://login.consultant.ru/link/?req=doc&amp;base=LAW&amp;n=291653&amp;dst=100023" TargetMode = "External"/>
	<Relationship Id="rId81" Type="http://schemas.openxmlformats.org/officeDocument/2006/relationships/hyperlink" Target="https://login.consultant.ru/link/?req=doc&amp;base=LAW&amp;n=461836&amp;dst=100746" TargetMode = "External"/>
	<Relationship Id="rId82" Type="http://schemas.openxmlformats.org/officeDocument/2006/relationships/hyperlink" Target="https://login.consultant.ru/link/?req=doc&amp;base=LAW&amp;n=454120&amp;dst=100068" TargetMode = "External"/>
	<Relationship Id="rId83" Type="http://schemas.openxmlformats.org/officeDocument/2006/relationships/hyperlink" Target="https://login.consultant.ru/link/?req=doc&amp;base=LAW&amp;n=454120&amp;dst=100055" TargetMode = "External"/>
	<Relationship Id="rId84" Type="http://schemas.openxmlformats.org/officeDocument/2006/relationships/hyperlink" Target="https://login.consultant.ru/link/?req=doc&amp;base=LAW&amp;n=452991" TargetMode = "External"/>
	<Relationship Id="rId85" Type="http://schemas.openxmlformats.org/officeDocument/2006/relationships/hyperlink" Target="https://login.consultant.ru/link/?req=doc&amp;base=LAW&amp;n=135315" TargetMode = "External"/>
	<Relationship Id="rId86" Type="http://schemas.openxmlformats.org/officeDocument/2006/relationships/hyperlink" Target="https://login.consultant.ru/link/?req=doc&amp;base=LAW&amp;n=129104&amp;dst=100132" TargetMode = "External"/>
	<Relationship Id="rId87" Type="http://schemas.openxmlformats.org/officeDocument/2006/relationships/hyperlink" Target="https://login.consultant.ru/link/?req=doc&amp;base=LAW&amp;n=149490&amp;dst=100125" TargetMode = "External"/>
	<Relationship Id="rId88" Type="http://schemas.openxmlformats.org/officeDocument/2006/relationships/hyperlink" Target="https://login.consultant.ru/link/?req=doc&amp;base=LAW&amp;n=159101&amp;dst=10006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15.05.2014 N 450
(ред. от 12.11.2020)
"Об утверждении Правил организации и проведения торгов (конкурсов, аукционов) на право заключения договора пользования рыбоводным участком"</dc:title>
  <dcterms:created xsi:type="dcterms:W3CDTF">2023-12-18T06:50:53Z</dcterms:created>
</cp:coreProperties>
</file>