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841" w:type="dxa"/>
        <w:tblLayout w:type="fixed"/>
        <w:tblLook w:val="04A0"/>
      </w:tblPr>
      <w:tblGrid>
        <w:gridCol w:w="1242"/>
        <w:gridCol w:w="5670"/>
        <w:gridCol w:w="709"/>
        <w:gridCol w:w="1276"/>
        <w:gridCol w:w="1311"/>
      </w:tblGrid>
      <w:tr w:rsidR="00811421" w:rsidRPr="005E18D3" w:rsidTr="00811421">
        <w:trPr>
          <w:trHeight w:val="986"/>
        </w:trPr>
        <w:tc>
          <w:tcPr>
            <w:tcW w:w="1242" w:type="dxa"/>
            <w:vMerge w:val="restart"/>
          </w:tcPr>
          <w:p w:rsidR="00811421" w:rsidRPr="00081B90" w:rsidRDefault="00811421" w:rsidP="00F53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838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gridSpan w:val="4"/>
            <w:vAlign w:val="center"/>
          </w:tcPr>
          <w:p w:rsidR="00811421" w:rsidRPr="00CA26F6" w:rsidRDefault="00811421" w:rsidP="00F5322B">
            <w:pPr>
              <w:shd w:val="clear" w:color="auto" w:fill="FFFFFF"/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 w:rsidRPr="00CA26F6">
              <w:rPr>
                <w:rFonts w:ascii="Times New Roman" w:hAnsi="Times New Roman"/>
                <w:spacing w:val="-2"/>
                <w:sz w:val="24"/>
                <w:szCs w:val="24"/>
              </w:rPr>
              <w:t>КАРТА-СХЕМА</w:t>
            </w:r>
          </w:p>
          <w:p w:rsidR="00811421" w:rsidRPr="00CA26F6" w:rsidRDefault="00811421" w:rsidP="00F5322B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6F6">
              <w:rPr>
                <w:rFonts w:ascii="Times New Roman" w:hAnsi="Times New Roman"/>
                <w:sz w:val="24"/>
                <w:szCs w:val="24"/>
              </w:rPr>
              <w:t>рыбоводного участка Красноярского края</w:t>
            </w:r>
          </w:p>
          <w:p w:rsidR="00811421" w:rsidRPr="00CA26F6" w:rsidRDefault="00811421" w:rsidP="00F5322B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421" w:rsidRPr="005E18D3" w:rsidTr="00811421">
        <w:trPr>
          <w:trHeight w:val="1140"/>
        </w:trPr>
        <w:tc>
          <w:tcPr>
            <w:tcW w:w="1242" w:type="dxa"/>
            <w:vMerge/>
          </w:tcPr>
          <w:p w:rsidR="00811421" w:rsidRPr="005E18D3" w:rsidRDefault="00811421" w:rsidP="00F5322B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811421" w:rsidRPr="00CA26F6" w:rsidRDefault="00811421" w:rsidP="00F5322B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A26F6">
              <w:rPr>
                <w:rFonts w:ascii="Times New Roman" w:hAnsi="Times New Roman"/>
                <w:spacing w:val="-1"/>
                <w:sz w:val="24"/>
                <w:szCs w:val="24"/>
              </w:rPr>
              <w:t>правый берег р.</w:t>
            </w:r>
            <w:r w:rsidR="006153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26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Енисей, в границах </w:t>
            </w:r>
            <w:proofErr w:type="gramStart"/>
            <w:r w:rsidRPr="00CA26F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proofErr w:type="gramEnd"/>
            <w:r w:rsidRPr="00CA26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Дивногорск </w:t>
            </w:r>
          </w:p>
          <w:p w:rsidR="00811421" w:rsidRPr="00CA26F6" w:rsidRDefault="00811421" w:rsidP="00F5322B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6F6">
              <w:rPr>
                <w:rFonts w:ascii="Times New Roman" w:hAnsi="Times New Roman"/>
                <w:spacing w:val="-1"/>
                <w:sz w:val="24"/>
                <w:szCs w:val="24"/>
              </w:rPr>
              <w:t>(ниже автодорожного моста через р.</w:t>
            </w:r>
            <w:r w:rsidR="006153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26F6">
              <w:rPr>
                <w:rFonts w:ascii="Times New Roman" w:hAnsi="Times New Roman"/>
                <w:spacing w:val="-1"/>
                <w:sz w:val="24"/>
                <w:szCs w:val="24"/>
              </w:rPr>
              <w:t>Енисей)</w:t>
            </w:r>
          </w:p>
        </w:tc>
      </w:tr>
      <w:tr w:rsidR="00811421" w:rsidRPr="005E18D3" w:rsidTr="00811421">
        <w:trPr>
          <w:trHeight w:val="844"/>
        </w:trPr>
        <w:tc>
          <w:tcPr>
            <w:tcW w:w="1242" w:type="dxa"/>
            <w:vMerge/>
          </w:tcPr>
          <w:p w:rsidR="00811421" w:rsidRPr="005E18D3" w:rsidRDefault="00811421" w:rsidP="00F5322B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811421" w:rsidRPr="00CA26F6" w:rsidRDefault="00811421" w:rsidP="00F5322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26F6">
              <w:rPr>
                <w:rFonts w:ascii="Times New Roman" w:hAnsi="Times New Roman"/>
                <w:sz w:val="24"/>
                <w:szCs w:val="24"/>
              </w:rPr>
              <w:t>Площадь участка 0,31 га</w:t>
            </w:r>
          </w:p>
        </w:tc>
      </w:tr>
      <w:tr w:rsidR="00811421" w:rsidRPr="005E18D3" w:rsidTr="00811421">
        <w:trPr>
          <w:trHeight w:val="545"/>
        </w:trPr>
        <w:tc>
          <w:tcPr>
            <w:tcW w:w="10208" w:type="dxa"/>
            <w:gridSpan w:val="5"/>
            <w:vAlign w:val="center"/>
          </w:tcPr>
          <w:p w:rsidR="00811421" w:rsidRPr="00CA26F6" w:rsidRDefault="00811421" w:rsidP="00F532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6F6">
              <w:rPr>
                <w:rFonts w:ascii="Times New Roman" w:hAnsi="Times New Roman"/>
                <w:sz w:val="24"/>
                <w:szCs w:val="24"/>
              </w:rPr>
              <w:t>Топографическая карта (</w:t>
            </w:r>
            <w:proofErr w:type="spellStart"/>
            <w:r w:rsidRPr="00CA26F6">
              <w:rPr>
                <w:rFonts w:ascii="Times New Roman" w:hAnsi="Times New Roman"/>
                <w:sz w:val="24"/>
                <w:szCs w:val="24"/>
              </w:rPr>
              <w:t>ГосГисЦентра</w:t>
            </w:r>
            <w:proofErr w:type="spellEnd"/>
            <w:r w:rsidRPr="00CA26F6">
              <w:rPr>
                <w:rFonts w:ascii="Times New Roman" w:hAnsi="Times New Roman"/>
                <w:sz w:val="24"/>
                <w:szCs w:val="24"/>
              </w:rPr>
              <w:t xml:space="preserve">), масштаба 1:25000, № </w:t>
            </w:r>
            <w:r w:rsidRPr="00CA26F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A26F6">
              <w:rPr>
                <w:rFonts w:ascii="Times New Roman" w:hAnsi="Times New Roman"/>
                <w:sz w:val="24"/>
                <w:szCs w:val="24"/>
              </w:rPr>
              <w:t>-46-005-</w:t>
            </w:r>
            <w:r w:rsidRPr="00CA26F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A26F6">
              <w:rPr>
                <w:rFonts w:ascii="Times New Roman" w:hAnsi="Times New Roman"/>
                <w:sz w:val="24"/>
                <w:szCs w:val="24"/>
              </w:rPr>
              <w:t>-</w:t>
            </w:r>
            <w:r w:rsidRPr="00CA26F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A26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11421" w:rsidRPr="00CA26F6" w:rsidRDefault="00811421" w:rsidP="00F532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6F6">
              <w:rPr>
                <w:rFonts w:ascii="Times New Roman" w:hAnsi="Times New Roman"/>
                <w:sz w:val="24"/>
                <w:szCs w:val="24"/>
              </w:rPr>
              <w:t>2001 г.</w:t>
            </w:r>
          </w:p>
        </w:tc>
      </w:tr>
      <w:tr w:rsidR="00811421" w:rsidRPr="005E18D3" w:rsidTr="00811421">
        <w:trPr>
          <w:trHeight w:val="5081"/>
        </w:trPr>
        <w:tc>
          <w:tcPr>
            <w:tcW w:w="10208" w:type="dxa"/>
            <w:gridSpan w:val="5"/>
            <w:vAlign w:val="center"/>
          </w:tcPr>
          <w:p w:rsidR="00811421" w:rsidRPr="00081B90" w:rsidRDefault="00811421" w:rsidP="00F53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43650" cy="3048000"/>
                  <wp:effectExtent l="19050" t="0" r="0" b="0"/>
                  <wp:docPr id="2" name="Рисунок 2" descr="Енис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нис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421" w:rsidRPr="005E18D3" w:rsidTr="00811421">
        <w:trPr>
          <w:trHeight w:val="423"/>
        </w:trPr>
        <w:tc>
          <w:tcPr>
            <w:tcW w:w="10208" w:type="dxa"/>
            <w:gridSpan w:val="5"/>
          </w:tcPr>
          <w:p w:rsidR="00811421" w:rsidRPr="00CA26F6" w:rsidRDefault="00811421" w:rsidP="00F5322B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A26F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Реальный масштаб 1: </w:t>
            </w:r>
            <w:r w:rsidRPr="00CA26F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>15</w:t>
            </w:r>
            <w:r w:rsidRPr="00CA26F6">
              <w:rPr>
                <w:rFonts w:ascii="Times New Roman" w:hAnsi="Times New Roman"/>
                <w:spacing w:val="-13"/>
                <w:sz w:val="24"/>
                <w:szCs w:val="24"/>
              </w:rPr>
              <w:t>000</w:t>
            </w:r>
          </w:p>
        </w:tc>
      </w:tr>
      <w:tr w:rsidR="00811421" w:rsidRPr="005E18D3" w:rsidTr="00811421">
        <w:trPr>
          <w:trHeight w:val="152"/>
        </w:trPr>
        <w:tc>
          <w:tcPr>
            <w:tcW w:w="6912" w:type="dxa"/>
            <w:gridSpan w:val="2"/>
            <w:vMerge w:val="restart"/>
            <w:vAlign w:val="center"/>
          </w:tcPr>
          <w:p w:rsidR="00811421" w:rsidRPr="0044093E" w:rsidRDefault="00811421" w:rsidP="00F5322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4093E">
              <w:rPr>
                <w:rFonts w:ascii="Times New Roman" w:hAnsi="Times New Roman"/>
                <w:spacing w:val="-1"/>
              </w:rPr>
              <w:t xml:space="preserve">Описание границ </w:t>
            </w:r>
            <w:r>
              <w:rPr>
                <w:rFonts w:ascii="Times New Roman" w:hAnsi="Times New Roman"/>
                <w:spacing w:val="-1"/>
              </w:rPr>
              <w:t>рыбоводного участка</w:t>
            </w:r>
            <w:r w:rsidRPr="0044093E">
              <w:rPr>
                <w:rFonts w:ascii="Times New Roman" w:hAnsi="Times New Roman"/>
                <w:spacing w:val="-1"/>
              </w:rPr>
              <w:t>:</w:t>
            </w:r>
          </w:p>
          <w:p w:rsidR="00811421" w:rsidRPr="00F90070" w:rsidRDefault="00811421" w:rsidP="00F5322B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1 до 2 - </w:t>
            </w:r>
            <w:r>
              <w:rPr>
                <w:rFonts w:ascii="Times New Roman" w:hAnsi="Times New Roman"/>
              </w:rPr>
              <w:t>по береговой линии пра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нисей</w:t>
            </w:r>
            <w:r w:rsidRPr="00F90070">
              <w:rPr>
                <w:rFonts w:ascii="Times New Roman" w:hAnsi="Times New Roman"/>
              </w:rPr>
              <w:t xml:space="preserve"> </w:t>
            </w:r>
          </w:p>
          <w:p w:rsidR="00811421" w:rsidRDefault="00811421" w:rsidP="00F5322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2 до 3 - по прямой вглубь </w:t>
            </w:r>
            <w:r>
              <w:rPr>
                <w:rFonts w:ascii="Times New Roman" w:hAnsi="Times New Roman"/>
              </w:rPr>
              <w:t>р. Енисей на расстояние 6</w:t>
            </w:r>
            <w:r w:rsidRPr="00F90070">
              <w:rPr>
                <w:rFonts w:ascii="Times New Roman" w:hAnsi="Times New Roman"/>
              </w:rPr>
              <w:t>0 м,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1421" w:rsidRPr="00F90070" w:rsidRDefault="00811421" w:rsidP="00F5322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до 1</w:t>
            </w:r>
            <w:r w:rsidRPr="00F9007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прямой до пра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нисей.</w:t>
            </w:r>
          </w:p>
          <w:p w:rsidR="00811421" w:rsidRPr="0044093E" w:rsidRDefault="00811421" w:rsidP="00F5322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96" w:type="dxa"/>
            <w:gridSpan w:val="3"/>
          </w:tcPr>
          <w:p w:rsidR="00811421" w:rsidRPr="0044093E" w:rsidRDefault="00811421" w:rsidP="00F5322B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КАТАЛОГ </w:t>
            </w:r>
            <w:r w:rsidRPr="0044093E">
              <w:rPr>
                <w:rFonts w:ascii="Times New Roman" w:hAnsi="Times New Roman"/>
                <w:spacing w:val="-1"/>
                <w:sz w:val="18"/>
                <w:szCs w:val="18"/>
              </w:rPr>
              <w:t>КООРДИНАТ</w:t>
            </w:r>
          </w:p>
          <w:p w:rsidR="00811421" w:rsidRPr="0044093E" w:rsidRDefault="00811421" w:rsidP="00F5322B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поворотных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точек</w:t>
            </w:r>
          </w:p>
          <w:p w:rsidR="00811421" w:rsidRDefault="00811421" w:rsidP="00F5322B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рыбоводного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:rsidR="00811421" w:rsidRDefault="00811421" w:rsidP="00F5322B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 координат 1942 года </w:t>
            </w:r>
          </w:p>
          <w:p w:rsidR="00811421" w:rsidRPr="00081B90" w:rsidRDefault="00811421" w:rsidP="00F5322B">
            <w:pPr>
              <w:shd w:val="clear" w:color="auto" w:fill="FFFFFF"/>
              <w:spacing w:after="0" w:line="240" w:lineRule="auto"/>
              <w:ind w:right="13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(Пулково)</w:t>
            </w:r>
          </w:p>
        </w:tc>
      </w:tr>
      <w:tr w:rsidR="00811421" w:rsidRPr="005E18D3" w:rsidTr="00811421">
        <w:trPr>
          <w:trHeight w:val="147"/>
        </w:trPr>
        <w:tc>
          <w:tcPr>
            <w:tcW w:w="6912" w:type="dxa"/>
            <w:gridSpan w:val="2"/>
            <w:vMerge/>
          </w:tcPr>
          <w:p w:rsidR="00811421" w:rsidRDefault="00811421" w:rsidP="00F5322B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1421" w:rsidRPr="005E18D3" w:rsidRDefault="00811421" w:rsidP="00F5322B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1421" w:rsidRPr="005E18D3" w:rsidRDefault="00811421" w:rsidP="00F5322B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811421" w:rsidRPr="005E18D3" w:rsidRDefault="00811421" w:rsidP="00F5322B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811421" w:rsidRPr="005E18D3" w:rsidTr="00811421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811421" w:rsidRDefault="00811421" w:rsidP="00F5322B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1" w:rsidRPr="0044093E" w:rsidRDefault="00811421" w:rsidP="00F5322B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</w:rPr>
              <w:t>№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1" w:rsidRPr="0044093E" w:rsidRDefault="00811421" w:rsidP="00F5322B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В.Д.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1" w:rsidRPr="0044093E" w:rsidRDefault="00811421" w:rsidP="00F5322B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С.Ш.</w:t>
            </w:r>
          </w:p>
        </w:tc>
      </w:tr>
      <w:tr w:rsidR="00811421" w:rsidRPr="005E18D3" w:rsidTr="00811421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811421" w:rsidRDefault="00811421" w:rsidP="00F5322B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Pr="00887C3F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26' 01"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55° 56' 57"</w:t>
            </w:r>
          </w:p>
        </w:tc>
      </w:tr>
      <w:tr w:rsidR="00811421" w:rsidRPr="005E18D3" w:rsidTr="00811421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811421" w:rsidRDefault="00811421" w:rsidP="00F5322B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Pr="00887C3F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26' 02"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55° 56' 54"</w:t>
            </w:r>
          </w:p>
        </w:tc>
      </w:tr>
      <w:tr w:rsidR="00811421" w:rsidRPr="005E18D3" w:rsidTr="00811421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811421" w:rsidRDefault="00811421" w:rsidP="00F5322B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Pr="00887C3F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25' 59"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21" w:rsidRDefault="00811421" w:rsidP="00F5322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55° 56' 55"</w:t>
            </w:r>
          </w:p>
        </w:tc>
      </w:tr>
    </w:tbl>
    <w:p w:rsidR="005C7355" w:rsidRDefault="005C7355"/>
    <w:sectPr w:rsidR="005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421"/>
    <w:rsid w:val="005C7355"/>
    <w:rsid w:val="006153C4"/>
    <w:rsid w:val="0081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3</cp:revision>
  <dcterms:created xsi:type="dcterms:W3CDTF">2023-02-15T07:30:00Z</dcterms:created>
  <dcterms:modified xsi:type="dcterms:W3CDTF">2023-02-15T07:30:00Z</dcterms:modified>
</cp:coreProperties>
</file>